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137482" w:rsidRDefault="00A850C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37482" w:rsidRDefault="00A850C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850C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37482" w:rsidRDefault="00A850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37482" w:rsidRDefault="00A850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7482" w:rsidRDefault="00A850C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37482" w:rsidRDefault="00A850C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Willie Mae Allen</w:t>
      </w:r>
    </w:p>
    <w:p w:rsidR="00137482" w:rsidRDefault="00A850C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7482" w:rsidRDefault="00A850C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37482" w:rsidRDefault="00A850C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37482" w:rsidRDefault="00A850C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Amend the Special </w:t>
      </w:r>
      <w:r>
        <w:rPr>
          <w:rFonts w:ascii="Times New Roman"/>
          <w:sz w:val="24"/>
        </w:rPr>
        <w:t>Education Reimbursement Program.</w:t>
      </w:r>
      <w:proofErr w:type="gramEnd"/>
    </w:p>
    <w:p w:rsidR="00137482" w:rsidRDefault="00A850C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37482" w:rsidRDefault="00A850C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37482" w:rsidRDefault="0013748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Willie Mae Allen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Thomas Menino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Boston City Hall
</w:t>
                  <w:br/>
                  <w:t>1 City Hall Plaza
</w:t>
                  <w:br/>
                  <w:t>Boston, MA 02108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Anthony D. Galluccio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Middlesex, Suffolk and Essex</w:t>
                </w:r>
              </w:p>
            </w:tc>
          </w:tr>
        </w:tbl>
      </w:sdtContent>
    </w:sdt>
    <w:p w:rsidR="00137482" w:rsidRDefault="00A850C0">
      <w:pPr>
        <w:suppressLineNumbers/>
      </w:pPr>
      <w:r>
        <w:br w:type="page"/>
      </w:r>
    </w:p>
    <w:p w:rsidR="00137482" w:rsidRDefault="00A850C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37482" w:rsidRDefault="00A850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37482" w:rsidRDefault="00A850C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37482" w:rsidRDefault="00A850C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37482" w:rsidRDefault="00A850C0">
      <w:pPr>
        <w:suppressLineNumbers/>
        <w:spacing w:after="2"/>
      </w:pPr>
      <w:r>
        <w:rPr>
          <w:sz w:val="14"/>
        </w:rPr>
        <w:br/>
      </w:r>
      <w:r>
        <w:br/>
      </w:r>
    </w:p>
    <w:p w:rsidR="00137482" w:rsidRDefault="00A850C0">
      <w:pPr>
        <w:suppressLineNumbers/>
      </w:pPr>
      <w:proofErr w:type="gramStart"/>
      <w:r>
        <w:rPr>
          <w:rFonts w:ascii="Times New Roman"/>
          <w:smallCaps/>
          <w:sz w:val="28"/>
        </w:rPr>
        <w:t>An Act to Amend the Special Education Reimbursement Program.</w:t>
      </w:r>
      <w:proofErr w:type="gramEnd"/>
      <w:r>
        <w:br/>
      </w:r>
      <w:r>
        <w:br/>
      </w:r>
      <w:r>
        <w:br/>
      </w:r>
    </w:p>
    <w:p w:rsidR="00137482" w:rsidRDefault="00A850C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850C0" w:rsidP="00A850C0" w:rsidRDefault="00A850C0">
      <w:proofErr w:type="gramStart"/>
      <w:r>
        <w:t>SECTION 1.</w:t>
      </w:r>
      <w:proofErr w:type="gramEnd"/>
      <w:r>
        <w:t xml:space="preserve">  Section 5</w:t>
      </w:r>
      <w:r w:rsidRPr="007951F6">
        <w:t>A</w:t>
      </w:r>
      <w:r>
        <w:t xml:space="preserve"> (c)</w:t>
      </w:r>
      <w:r w:rsidRPr="007951F6">
        <w:t xml:space="preserve"> of chapter</w:t>
      </w:r>
      <w:r>
        <w:t xml:space="preserve"> 71B</w:t>
      </w:r>
      <w:r w:rsidRPr="007951F6">
        <w:t xml:space="preserve"> </w:t>
      </w:r>
      <w:r>
        <w:t xml:space="preserve">of the General Laws, as appearing in the 2006 Official Edition, </w:t>
      </w:r>
      <w:r w:rsidRPr="007951F6">
        <w:t>is hereby amende</w:t>
      </w:r>
      <w:r>
        <w:t>d by adding to the end of paragraph 1 the</w:t>
      </w:r>
      <w:r w:rsidRPr="007951F6">
        <w:t xml:space="preserve"> following:</w:t>
      </w:r>
      <w:r>
        <w:t>-</w:t>
      </w:r>
    </w:p>
    <w:p w:rsidR="00A850C0" w:rsidP="00A850C0" w:rsidRDefault="00A850C0"/>
    <w:p w:rsidR="00A850C0" w:rsidP="00A850C0" w:rsidRDefault="00A850C0">
      <w:pPr>
        <w:suppressLineNumbers/>
      </w:pPr>
      <w:r>
        <w:t>“, or the per</w:t>
      </w:r>
      <w:r w:rsidRPr="00074C4B">
        <w:t>cent increase in the standard rate of eligible services as determined annually by the department of Elementary and Secondary Education.</w:t>
      </w:r>
      <w:r>
        <w:t>”</w:t>
      </w:r>
    </w:p>
    <w:p w:rsidR="00137482" w:rsidRDefault="00A850C0">
      <w:pPr>
        <w:spacing w:line="336" w:lineRule="auto"/>
      </w:pPr>
      <w:r>
        <w:rPr>
          <w:rFonts w:ascii="Times New Roman"/>
        </w:rPr>
        <w:tab/>
      </w:r>
    </w:p>
    <w:sectPr w:rsidR="00137482" w:rsidSect="0013748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7482"/>
    <w:rsid w:val="00137482"/>
    <w:rsid w:val="00A8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C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50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LEG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ncarithers</cp:lastModifiedBy>
  <cp:revision>2</cp:revision>
  <dcterms:created xsi:type="dcterms:W3CDTF">2009-01-13T20:42:00Z</dcterms:created>
  <dcterms:modified xsi:type="dcterms:W3CDTF">2009-01-13T20:44:00Z</dcterms:modified>
</cp:coreProperties>
</file>