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99" w:rsidRDefault="00520AD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D5399" w:rsidRDefault="00520AD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56B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D5399" w:rsidRDefault="00520AD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D5399" w:rsidRDefault="00520AD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399" w:rsidRDefault="00520AD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D5399" w:rsidRDefault="00520AD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2D5399" w:rsidRDefault="00520AD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399" w:rsidRDefault="00520AD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D5399" w:rsidRDefault="00520AD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D5399" w:rsidRDefault="00520AD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toll free hotline for the use of foster children reporting cases of abuse or mistreatment.</w:t>
      </w:r>
      <w:proofErr w:type="gramEnd"/>
    </w:p>
    <w:p w:rsidR="002D5399" w:rsidRDefault="00520AD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399" w:rsidRDefault="00520AD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D5399" w:rsidRDefault="002D53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DC0E9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0E90" w:rsidRDefault="00B50A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0E90" w:rsidRDefault="00B50A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0E90"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  <w:tr w:rsidR="00DC0E90"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DC0E90"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Willie Mae Allen</w:t>
                </w:r>
              </w:p>
            </w:tc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Suffolk</w:t>
                </w:r>
              </w:p>
            </w:tc>
          </w:tr>
          <w:tr w:rsidR="00DC0E90"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Cory Atkins</w:t>
                </w:r>
              </w:p>
            </w:tc>
            <w:tc>
              <w:tcPr>
                <w:tcW w:w="4500" w:type="dxa"/>
              </w:tcPr>
              <w:p w:rsidR="00DC0E90" w:rsidRDefault="00B50A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Middlesex</w:t>
                </w:r>
              </w:p>
            </w:tc>
          </w:tr>
        </w:tbl>
      </w:sdtContent>
    </w:sdt>
    <w:p w:rsidR="002D5399" w:rsidRDefault="00520AD1">
      <w:pPr>
        <w:suppressLineNumbers/>
      </w:pPr>
      <w:r>
        <w:br w:type="page"/>
      </w:r>
    </w:p>
    <w:p w:rsidR="002D5399" w:rsidRDefault="00520AD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72 OF 2007-2008.]</w:t>
      </w:r>
    </w:p>
    <w:p w:rsidR="002D5399" w:rsidRDefault="00520AD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D5399" w:rsidRDefault="00520AD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5399" w:rsidRDefault="00520AD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D5399" w:rsidRDefault="00520AD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5399" w:rsidRDefault="00520AD1">
      <w:pPr>
        <w:suppressLineNumbers/>
        <w:spacing w:after="2"/>
      </w:pPr>
      <w:r>
        <w:rPr>
          <w:sz w:val="14"/>
        </w:rPr>
        <w:br/>
      </w:r>
      <w:r>
        <w:br/>
      </w:r>
    </w:p>
    <w:p w:rsidR="002D5399" w:rsidRDefault="00520AD1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toll free hotline for the use of foster children reporting cases of abuse or mistreatment.</w:t>
      </w:r>
      <w:proofErr w:type="gramEnd"/>
      <w:r>
        <w:br/>
      </w:r>
      <w:r>
        <w:br/>
      </w:r>
      <w:r>
        <w:br/>
      </w:r>
    </w:p>
    <w:p w:rsidR="002D5399" w:rsidRDefault="00520AD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56B5B" w:rsidRPr="00D56B5B" w:rsidRDefault="00520AD1" w:rsidP="00D56B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D56B5B" w:rsidRPr="00D56B5B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D56B5B" w:rsidRPr="00D56B5B">
        <w:rPr>
          <w:rFonts w:ascii="Times New Roman" w:eastAsia="Times New Roman" w:hAnsi="Times New Roman" w:cs="Times New Roman"/>
          <w:sz w:val="20"/>
          <w:szCs w:val="20"/>
        </w:rPr>
        <w:t>  Chapter 12 of the General Laws, as appearing in the 200</w:t>
      </w:r>
      <w:r w:rsidR="00D56B5B">
        <w:rPr>
          <w:rFonts w:ascii="Times New Roman" w:eastAsia="Times New Roman" w:hAnsi="Times New Roman" w:cs="Times New Roman"/>
          <w:sz w:val="20"/>
          <w:szCs w:val="20"/>
        </w:rPr>
        <w:t>6</w:t>
      </w:r>
      <w:r w:rsidR="00D56B5B" w:rsidRPr="00D56B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section 11L the following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B5B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D56B5B">
        <w:rPr>
          <w:rFonts w:ascii="Times New Roman" w:eastAsia="Times New Roman" w:hAnsi="Times New Roman" w:cs="Times New Roman"/>
          <w:sz w:val="20"/>
          <w:szCs w:val="20"/>
        </w:rPr>
        <w:t>:—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  Section 11M. The department of the attorney general, in cooperation with the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B5B">
        <w:rPr>
          <w:rFonts w:ascii="Times New Roman" w:eastAsia="Times New Roman" w:hAnsi="Times New Roman" w:cs="Times New Roman"/>
          <w:sz w:val="20"/>
          <w:szCs w:val="20"/>
        </w:rPr>
        <w:t>department</w:t>
      </w:r>
      <w:proofErr w:type="gramEnd"/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 of state police, shall establish and maintain a toll-free hotline, so-called, to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B5B">
        <w:rPr>
          <w:rFonts w:ascii="Times New Roman" w:eastAsia="Times New Roman" w:hAnsi="Times New Roman" w:cs="Times New Roman"/>
          <w:sz w:val="20"/>
          <w:szCs w:val="20"/>
        </w:rPr>
        <w:t>receive</w:t>
      </w:r>
      <w:proofErr w:type="gramEnd"/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 calls from children being provided foster care by the department of social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B5B">
        <w:rPr>
          <w:rFonts w:ascii="Times New Roman" w:eastAsia="Times New Roman" w:hAnsi="Times New Roman" w:cs="Times New Roman"/>
          <w:sz w:val="20"/>
          <w:szCs w:val="20"/>
        </w:rPr>
        <w:t>services</w:t>
      </w:r>
      <w:proofErr w:type="gramEnd"/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 in any type of setting. The state police shall forthwith investigate any charges of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B5B">
        <w:rPr>
          <w:rFonts w:ascii="Times New Roman" w:eastAsia="Times New Roman" w:hAnsi="Times New Roman" w:cs="Times New Roman"/>
          <w:sz w:val="20"/>
          <w:szCs w:val="20"/>
        </w:rPr>
        <w:t>abuse</w:t>
      </w:r>
      <w:proofErr w:type="gramEnd"/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 or mistreatment. All information received shall be considered confidential but may </w:t>
      </w:r>
    </w:p>
    <w:p w:rsidR="00D56B5B" w:rsidRPr="00D56B5B" w:rsidRDefault="00D56B5B" w:rsidP="00D5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D5399" w:rsidRPr="00B50A16" w:rsidRDefault="00D56B5B" w:rsidP="00D56B5B">
      <w:pPr>
        <w:spacing w:after="0" w:line="240" w:lineRule="auto"/>
        <w:jc w:val="both"/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be shared with appropriate public officers and agencies.   </w:t>
      </w:r>
      <w:r w:rsidR="00520AD1">
        <w:t xml:space="preserve"> </w:t>
      </w:r>
    </w:p>
    <w:sectPr w:rsidR="002D5399" w:rsidRPr="00B50A16" w:rsidSect="002D53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KLGK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399"/>
    <w:rsid w:val="00204A19"/>
    <w:rsid w:val="0026227E"/>
    <w:rsid w:val="002D5399"/>
    <w:rsid w:val="003833D8"/>
    <w:rsid w:val="003A64FF"/>
    <w:rsid w:val="00436380"/>
    <w:rsid w:val="00520AD1"/>
    <w:rsid w:val="00B50A16"/>
    <w:rsid w:val="00D56B5B"/>
    <w:rsid w:val="00DC0E90"/>
    <w:rsid w:val="00FA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D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0AD1"/>
  </w:style>
  <w:style w:type="paragraph" w:customStyle="1" w:styleId="Default">
    <w:name w:val="Default"/>
    <w:rsid w:val="00520AD1"/>
    <w:pPr>
      <w:autoSpaceDE w:val="0"/>
      <w:autoSpaceDN w:val="0"/>
      <w:adjustRightInd w:val="0"/>
      <w:spacing w:after="0" w:line="240" w:lineRule="auto"/>
    </w:pPr>
    <w:rPr>
      <w:rFonts w:ascii="GKLGK K+ Times" w:hAnsi="GKLGK K+ Times" w:cs="GKLGK K+ 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1588</Characters>
  <Application>Microsoft Office Word</Application>
  <DocSecurity>0</DocSecurity>
  <Lines>13</Lines>
  <Paragraphs>3</Paragraphs>
  <ScaleCrop>false</ScaleCrop>
  <Company>LEG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7</cp:revision>
  <dcterms:created xsi:type="dcterms:W3CDTF">2009-01-08T22:07:00Z</dcterms:created>
  <dcterms:modified xsi:type="dcterms:W3CDTF">2009-01-12T23:09:00Z</dcterms:modified>
</cp:coreProperties>
</file>