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83" w:rsidRDefault="00604057">
      <w:pPr>
        <w:suppressLineNumbers/>
        <w:spacing w:after="2"/>
        <w:jc w:val="center"/>
      </w:pPr>
      <w:r>
        <w:rPr>
          <w:rFonts w:ascii="Arial"/>
          <w:sz w:val="18"/>
        </w:rPr>
        <w:t>HOUSE DOCKET, NO.         FILED ON: 1/6/2009</w:t>
      </w:r>
    </w:p>
    <w:p w:rsidR="00BE4083" w:rsidRDefault="0060405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4057" w:rsidP="00DB534B">
            <w:pPr>
              <w:suppressLineNumbers/>
              <w:jc w:val="right"/>
              <w:rPr>
                <w:b/>
                <w:sz w:val="28"/>
              </w:rPr>
            </w:pPr>
          </w:p>
        </w:tc>
      </w:tr>
    </w:tbl>
    <w:p w:rsidR="00BE4083" w:rsidRDefault="00604057">
      <w:pPr>
        <w:suppressLineNumbers/>
        <w:spacing w:before="2" w:after="2"/>
        <w:jc w:val="center"/>
      </w:pPr>
      <w:r>
        <w:rPr>
          <w:rFonts w:ascii="Old English Text MT"/>
          <w:sz w:val="32"/>
        </w:rPr>
        <w:t>The Commonwealth of Massachusetts</w:t>
      </w:r>
    </w:p>
    <w:p w:rsidR="00BE4083" w:rsidRDefault="00604057">
      <w:pPr>
        <w:suppressLineNumbers/>
        <w:spacing w:after="2"/>
        <w:jc w:val="center"/>
      </w:pPr>
      <w:r>
        <w:rPr>
          <w:rFonts w:ascii="Times New Roman"/>
          <w:b/>
          <w:sz w:val="32"/>
          <w:vertAlign w:val="superscript"/>
        </w:rPr>
        <w:t>_______________</w:t>
      </w:r>
    </w:p>
    <w:p w:rsidR="00BE4083" w:rsidRDefault="00604057">
      <w:pPr>
        <w:suppressLineNumbers/>
        <w:spacing w:before="2"/>
        <w:jc w:val="center"/>
      </w:pPr>
      <w:r>
        <w:rPr>
          <w:rFonts w:ascii="Times New Roman"/>
          <w:sz w:val="20"/>
        </w:rPr>
        <w:t>PRESENTED BY:</w:t>
      </w:r>
    </w:p>
    <w:p w:rsidR="00BE4083" w:rsidRDefault="00604057">
      <w:pPr>
        <w:suppressLineNumbers/>
        <w:spacing w:after="2"/>
        <w:jc w:val="center"/>
      </w:pPr>
      <w:r>
        <w:rPr>
          <w:rFonts w:ascii="Times New Roman"/>
          <w:b/>
          <w:sz w:val="24"/>
        </w:rPr>
        <w:t>Bruce J. Ayers</w:t>
      </w:r>
    </w:p>
    <w:p w:rsidR="00BE4083" w:rsidRDefault="00604057">
      <w:pPr>
        <w:suppressLineNumbers/>
        <w:jc w:val="center"/>
      </w:pPr>
      <w:r>
        <w:rPr>
          <w:rFonts w:ascii="Times New Roman"/>
          <w:b/>
          <w:sz w:val="32"/>
          <w:vertAlign w:val="superscript"/>
        </w:rPr>
        <w:t>_______________</w:t>
      </w:r>
    </w:p>
    <w:p w:rsidR="00BE4083" w:rsidRDefault="006040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4083" w:rsidRDefault="00604057">
      <w:pPr>
        <w:suppressLineNumbers/>
      </w:pPr>
      <w:r>
        <w:rPr>
          <w:rFonts w:ascii="Times New Roman"/>
          <w:sz w:val="20"/>
        </w:rPr>
        <w:tab/>
        <w:t>The undersigned legislators and/or citizens respectfully petition for the passage of the accompanying bill:</w:t>
      </w:r>
    </w:p>
    <w:p w:rsidR="00BE4083" w:rsidRDefault="00604057">
      <w:pPr>
        <w:suppressLineNumbers/>
        <w:spacing w:after="2"/>
        <w:jc w:val="center"/>
      </w:pPr>
      <w:r>
        <w:rPr>
          <w:rFonts w:ascii="Times New Roman"/>
          <w:sz w:val="24"/>
        </w:rPr>
        <w:t xml:space="preserve">An Act directing the office </w:t>
      </w:r>
      <w:r>
        <w:rPr>
          <w:rFonts w:ascii="Times New Roman"/>
          <w:sz w:val="24"/>
        </w:rPr>
        <w:t xml:space="preserve">of the inspector general to conduct a study of leasing practices utilized by the </w:t>
      </w:r>
      <w:proofErr w:type="spellStart"/>
      <w:r>
        <w:rPr>
          <w:rFonts w:ascii="Times New Roman"/>
          <w:sz w:val="24"/>
        </w:rPr>
        <w:t>massachusetts</w:t>
      </w:r>
      <w:proofErr w:type="spellEnd"/>
      <w:r>
        <w:rPr>
          <w:rFonts w:ascii="Times New Roman"/>
          <w:sz w:val="24"/>
        </w:rPr>
        <w:t xml:space="preserve"> water resources authority.</w:t>
      </w:r>
    </w:p>
    <w:p w:rsidR="00BE4083" w:rsidRDefault="00604057">
      <w:pPr>
        <w:suppressLineNumbers/>
        <w:spacing w:after="2"/>
        <w:jc w:val="center"/>
      </w:pPr>
      <w:r>
        <w:rPr>
          <w:rFonts w:ascii="Times New Roman"/>
          <w:b/>
          <w:sz w:val="32"/>
          <w:vertAlign w:val="superscript"/>
        </w:rPr>
        <w:t>_______________</w:t>
      </w:r>
    </w:p>
    <w:p w:rsidR="00BE4083" w:rsidRDefault="00604057">
      <w:pPr>
        <w:suppressLineNumbers/>
        <w:jc w:val="center"/>
      </w:pPr>
      <w:r>
        <w:rPr>
          <w:rFonts w:ascii="Times New Roman"/>
          <w:sz w:val="20"/>
        </w:rPr>
        <w:t>PETITION OF:</w:t>
      </w:r>
    </w:p>
    <w:p w:rsidR="00BE4083" w:rsidRDefault="00BE408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E4083">
            <w:tblPrEx>
              <w:tblCellMar>
                <w:top w:w="0" w:type="dxa"/>
                <w:bottom w:w="0" w:type="dxa"/>
              </w:tblCellMar>
            </w:tblPrEx>
            <w:tc>
              <w:tcPr>
                <w:tcW w:w="4500" w:type="dxa"/>
                <w:tcBorders>
                  <w:top w:val="nil"/>
                  <w:bottom w:val="single" w:sz="4" w:space="0" w:color="auto"/>
                  <w:right w:val="single" w:sz="4" w:space="0" w:color="auto"/>
                </w:tcBorders>
              </w:tcPr>
              <w:p w:rsidR="00BE4083" w:rsidRDefault="006040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E4083" w:rsidRDefault="00604057">
                <w:pPr>
                  <w:suppressLineNumbers/>
                  <w:spacing w:after="2"/>
                  <w:rPr>
                    <w:smallCaps/>
                  </w:rPr>
                </w:pPr>
                <w:r>
                  <w:rPr>
                    <w:rFonts w:ascii="Times New Roman"/>
                    <w:smallCaps/>
                    <w:sz w:val="24"/>
                  </w:rPr>
                  <w:t>District/Address:</w:t>
                </w:r>
              </w:p>
            </w:tc>
          </w:tr>
          <w:tr w:rsidR="00BE4083">
            <w:tblPrEx>
              <w:tblCellMar>
                <w:top w:w="0" w:type="dxa"/>
                <w:bottom w:w="0" w:type="dxa"/>
              </w:tblCellMar>
            </w:tblPrEx>
            <w:tc>
              <w:tcPr>
                <w:tcW w:w="4500" w:type="dxa"/>
              </w:tcPr>
              <w:p w:rsidR="00BE4083" w:rsidRDefault="00604057">
                <w:pPr>
                  <w:suppressLineNumbers/>
                  <w:spacing w:after="2"/>
                  <w:rPr>
                    <w:rFonts w:ascii="Times New Roman"/>
                  </w:rPr>
                </w:pPr>
                <w:r>
                  <w:rPr>
                    <w:rFonts w:ascii="Times New Roman"/>
                  </w:rPr>
                  <w:t>Bruce J. Ayers</w:t>
                </w:r>
              </w:p>
            </w:tc>
            <w:tc>
              <w:tcPr>
                <w:tcW w:w="4500" w:type="dxa"/>
              </w:tcPr>
              <w:p w:rsidR="00BE4083" w:rsidRDefault="00604057">
                <w:pPr>
                  <w:suppressLineNumbers/>
                  <w:spacing w:after="2"/>
                  <w:rPr>
                    <w:rFonts w:ascii="Times New Roman"/>
                  </w:rPr>
                </w:pPr>
                <w:r>
                  <w:rPr>
                    <w:rFonts w:ascii="Times New Roman"/>
                  </w:rPr>
                  <w:t>1st Norfolk</w:t>
                </w:r>
              </w:p>
            </w:tc>
          </w:tr>
        </w:tbl>
      </w:sdtContent>
    </w:sdt>
    <w:p w:rsidR="00BE4083" w:rsidRDefault="00604057">
      <w:pPr>
        <w:suppressLineNumbers/>
      </w:pPr>
      <w:r>
        <w:br w:type="page"/>
      </w:r>
    </w:p>
    <w:p w:rsidR="00BE4083" w:rsidRDefault="00604057">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18 OF 2007-2008.]</w:t>
      </w:r>
    </w:p>
    <w:p w:rsidR="00BE4083" w:rsidRDefault="00604057">
      <w:pPr>
        <w:suppressLineNumbers/>
        <w:spacing w:before="2" w:after="2"/>
        <w:jc w:val="center"/>
      </w:pPr>
      <w:r>
        <w:rPr>
          <w:rFonts w:ascii="Old English Text MT"/>
          <w:sz w:val="32"/>
        </w:rPr>
        <w:t>The Commonwealth of Massachusetts</w:t>
      </w:r>
      <w:r>
        <w:rPr>
          <w:rFonts w:ascii="Old English Text MT"/>
          <w:sz w:val="32"/>
        </w:rPr>
        <w:br/>
      </w:r>
    </w:p>
    <w:p w:rsidR="00BE4083" w:rsidRDefault="00604057">
      <w:pPr>
        <w:suppressLineNumbers/>
        <w:spacing w:after="2"/>
        <w:jc w:val="center"/>
      </w:pPr>
      <w:r>
        <w:rPr>
          <w:rFonts w:ascii="Times New Roman"/>
          <w:b/>
          <w:sz w:val="24"/>
          <w:vertAlign w:val="superscript"/>
        </w:rPr>
        <w:t>_______________</w:t>
      </w:r>
    </w:p>
    <w:p w:rsidR="00BE4083" w:rsidRDefault="00604057">
      <w:pPr>
        <w:suppressLineNumbers/>
        <w:spacing w:after="2"/>
        <w:jc w:val="center"/>
      </w:pPr>
      <w:r>
        <w:rPr>
          <w:rFonts w:ascii="Times New Roman"/>
          <w:b/>
          <w:sz w:val="18"/>
        </w:rPr>
        <w:t>In the Year Two Thousand and Nine</w:t>
      </w:r>
    </w:p>
    <w:p w:rsidR="00BE4083" w:rsidRDefault="00604057">
      <w:pPr>
        <w:suppressLineNumbers/>
        <w:spacing w:after="2"/>
        <w:jc w:val="center"/>
      </w:pPr>
      <w:r>
        <w:rPr>
          <w:rFonts w:ascii="Times New Roman"/>
          <w:b/>
          <w:sz w:val="24"/>
          <w:vertAlign w:val="superscript"/>
        </w:rPr>
        <w:t>_______________</w:t>
      </w:r>
    </w:p>
    <w:p w:rsidR="00BE4083" w:rsidRDefault="00604057">
      <w:pPr>
        <w:suppressLineNumbers/>
        <w:spacing w:after="2"/>
      </w:pPr>
      <w:r>
        <w:rPr>
          <w:sz w:val="14"/>
        </w:rPr>
        <w:br/>
      </w:r>
      <w:r>
        <w:br/>
      </w:r>
    </w:p>
    <w:p w:rsidR="00BE4083" w:rsidRDefault="00604057">
      <w:pPr>
        <w:suppressLineNumbers/>
      </w:pPr>
      <w:r>
        <w:rPr>
          <w:rFonts w:ascii="Times New Roman"/>
          <w:smallCaps/>
          <w:sz w:val="28"/>
        </w:rPr>
        <w:t>An Act directing the office of the inspector general to conduct a study of leasing practices utilized by the Massachusetts</w:t>
      </w:r>
      <w:r>
        <w:rPr>
          <w:rFonts w:ascii="Times New Roman"/>
          <w:smallCaps/>
          <w:sz w:val="28"/>
        </w:rPr>
        <w:t xml:space="preserve"> water resources authority.</w:t>
      </w:r>
      <w:r>
        <w:br/>
      </w:r>
      <w:r>
        <w:br/>
      </w:r>
      <w:r>
        <w:br/>
      </w:r>
    </w:p>
    <w:p w:rsidR="00BE4083" w:rsidRDefault="006040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E4083" w:rsidRDefault="00604057" w:rsidP="00604057">
      <w:pPr>
        <w:pStyle w:val="NormalWeb"/>
        <w:jc w:val="both"/>
      </w:pPr>
      <w:bookmarkStart w:id="0" w:name="BillText"/>
      <w:bookmarkEnd w:id="0"/>
      <w:proofErr w:type="gramStart"/>
      <w:r>
        <w:rPr>
          <w:sz w:val="20"/>
          <w:szCs w:val="20"/>
        </w:rPr>
        <w:t>SECTION 1.</w:t>
      </w:r>
      <w:proofErr w:type="gramEnd"/>
      <w:r>
        <w:rPr>
          <w:sz w:val="20"/>
          <w:szCs w:val="20"/>
        </w:rPr>
        <w:t xml:space="preserve">  The inspector general is hereby authorized and directed to expend an amount not exceeding $150,000 to study all Massachusetts water resources authority leasing agreements in which the authority is either the </w:t>
      </w:r>
      <w:proofErr w:type="spellStart"/>
      <w:r>
        <w:rPr>
          <w:sz w:val="20"/>
          <w:szCs w:val="20"/>
        </w:rPr>
        <w:t>lessor</w:t>
      </w:r>
      <w:proofErr w:type="spellEnd"/>
      <w:r>
        <w:rPr>
          <w:sz w:val="20"/>
          <w:szCs w:val="20"/>
        </w:rPr>
        <w:t xml:space="preserve"> or lessee of real property. This study shall include, but not be limited to, an analysis, appraisal, evaluation and listing of all real property owned or under the control of the authority and shall detail whether such property is generating a positive or negative economic impact for ratepayers in the authority’s district. Said study shall document whether all such real property leases have been authorized in accordance with all applicable or generally accepted principles of advertising and procurement. The inspector general shall include his recommendations for improving real property oversight at the authority and, if indicated by his findings, shall provide draft legislation to improve administration in this area to ensure the authority is receiving the maximum feasible return and is applying the same for the benefit of ratepayers. The inspector general shall complete this study no later than October 15, 2007 and shall submit his findings and recommendations to the house and senate committees on ways and means not later than December 15, 2007. </w:t>
      </w:r>
      <w:r>
        <w:rPr>
          <w:sz w:val="22"/>
        </w:rPr>
        <w:tab/>
      </w:r>
    </w:p>
    <w:sectPr w:rsidR="00BE4083" w:rsidSect="00BE40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4083"/>
    <w:rsid w:val="00604057"/>
    <w:rsid w:val="00BE4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057"/>
    <w:rPr>
      <w:rFonts w:ascii="Tahoma" w:hAnsi="Tahoma" w:cs="Tahoma"/>
      <w:sz w:val="16"/>
      <w:szCs w:val="16"/>
    </w:rPr>
  </w:style>
  <w:style w:type="character" w:styleId="LineNumber">
    <w:name w:val="line number"/>
    <w:basedOn w:val="DefaultParagraphFont"/>
    <w:uiPriority w:val="99"/>
    <w:semiHidden/>
    <w:unhideWhenUsed/>
    <w:rsid w:val="00604057"/>
  </w:style>
  <w:style w:type="paragraph" w:styleId="NormalWeb">
    <w:name w:val="Normal (Web)"/>
    <w:basedOn w:val="Normal"/>
    <w:uiPriority w:val="99"/>
    <w:unhideWhenUsed/>
    <w:rsid w:val="00604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710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LEG</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2009-01-09T20:28:00Z</dcterms:created>
  <dcterms:modified xsi:type="dcterms:W3CDTF">2009-01-09T20:29:00Z</dcterms:modified>
</cp:coreProperties>
</file>