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5E" w:rsidRPr="007D745E" w:rsidRDefault="007D745E" w:rsidP="007D745E">
      <w:pPr>
        <w:suppressLineNumbers/>
        <w:tabs>
          <w:tab w:val="center" w:pos="4320"/>
          <w:tab w:val="right" w:pos="8640"/>
        </w:tabs>
        <w:spacing w:after="0" w:line="240" w:lineRule="auto"/>
        <w:jc w:val="center"/>
        <w:rPr>
          <w:rFonts w:ascii="Old English Text MT" w:eastAsia="Times New Roman" w:hAnsi="Old English Text MT" w:cs="Times New Roman"/>
          <w:sz w:val="36"/>
          <w:szCs w:val="36"/>
        </w:rPr>
      </w:pPr>
      <w:r w:rsidRPr="007D745E">
        <w:rPr>
          <w:rFonts w:ascii="Old English Text MT" w:eastAsia="Times New Roman" w:hAnsi="Old English Text MT" w:cs="Times New Roman"/>
          <w:sz w:val="36"/>
          <w:szCs w:val="36"/>
        </w:rPr>
        <w:t>The Commonwealth of Massachusetts</w:t>
      </w: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D745E" w:rsidRPr="007D745E" w:rsidRDefault="007D745E" w:rsidP="007D745E">
      <w:pPr>
        <w:suppressLineNumber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745E">
        <w:rPr>
          <w:rFonts w:ascii="Times New Roman" w:eastAsia="Times New Roman" w:hAnsi="Times New Roman" w:cs="Times New Roman"/>
          <w:sz w:val="20"/>
          <w:szCs w:val="20"/>
        </w:rPr>
        <w:t>——————</w:t>
      </w:r>
    </w:p>
    <w:p w:rsidR="007D745E" w:rsidRPr="007D745E" w:rsidRDefault="007D745E" w:rsidP="007D745E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745E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7D745E">
            <w:rPr>
              <w:rFonts w:ascii="Times New Roman" w:eastAsia="Times New Roman" w:hAnsi="Times New Roman" w:cs="Times New Roman"/>
              <w:sz w:val="20"/>
              <w:szCs w:val="20"/>
            </w:rPr>
            <w:t>COMMONWEALTH</w:t>
          </w:r>
        </w:smartTag>
        <w:r w:rsidRPr="007D745E">
          <w:rPr>
            <w:rFonts w:ascii="Times New Roman" w:eastAsia="Times New Roman" w:hAnsi="Times New Roman" w:cs="Times New Roman"/>
            <w:sz w:val="20"/>
            <w:szCs w:val="20"/>
          </w:rPr>
          <w:t xml:space="preserve"> OF </w:t>
        </w:r>
        <w:smartTag w:uri="urn:schemas-microsoft-com:office:smarttags" w:element="PlaceName">
          <w:r w:rsidRPr="007D745E">
            <w:rPr>
              <w:rFonts w:ascii="Times New Roman" w:eastAsia="Times New Roman" w:hAnsi="Times New Roman" w:cs="Times New Roman"/>
              <w:sz w:val="20"/>
              <w:szCs w:val="20"/>
            </w:rPr>
            <w:t>MASSACHUSETTS</w:t>
          </w:r>
        </w:smartTag>
      </w:smartTag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745E">
        <w:rPr>
          <w:rFonts w:ascii="Times New Roman" w:eastAsia="Times New Roman" w:hAnsi="Times New Roman" w:cs="Times New Roman"/>
          <w:sz w:val="20"/>
          <w:szCs w:val="20"/>
        </w:rPr>
        <w:t>EXECUTIVE OFFICE OF HEALTH AND HUMAN SERVICES</w:t>
      </w: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7D745E">
            <w:rPr>
              <w:rFonts w:ascii="Times New Roman" w:eastAsia="Times New Roman" w:hAnsi="Times New Roman" w:cs="Times New Roman"/>
              <w:sz w:val="20"/>
              <w:szCs w:val="20"/>
            </w:rPr>
            <w:t>ONE ASHBURTON PLACE</w:t>
          </w:r>
        </w:smartTag>
      </w:smartTag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745E">
        <w:rPr>
          <w:rFonts w:ascii="Times New Roman" w:eastAsia="Times New Roman" w:hAnsi="Times New Roman" w:cs="Times New Roman"/>
          <w:sz w:val="20"/>
          <w:szCs w:val="20"/>
        </w:rPr>
        <w:t>BOSTON, MASSACHUSETTS 02108</w:t>
      </w:r>
    </w:p>
    <w:p w:rsidR="007D745E" w:rsidRPr="007D745E" w:rsidRDefault="007D745E" w:rsidP="007D745E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7D745E">
        <w:rPr>
          <w:rFonts w:ascii="Times New Roman" w:eastAsia="Times New Roman" w:hAnsi="Times New Roman" w:cs="Times New Roman"/>
          <w:szCs w:val="20"/>
        </w:rPr>
        <w:t>The Honorable Steven T. James</w:t>
      </w: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</w:rPr>
      </w:pPr>
      <w:r w:rsidRPr="007D745E">
        <w:rPr>
          <w:rFonts w:ascii="Times New Roman" w:eastAsia="Times New Roman" w:hAnsi="Times New Roman" w:cs="Times New Roman"/>
          <w:i/>
          <w:szCs w:val="20"/>
        </w:rPr>
        <w:t>Clerk of the House of Representatives</w:t>
      </w: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7D745E">
        <w:rPr>
          <w:rFonts w:ascii="Times New Roman" w:eastAsia="Times New Roman" w:hAnsi="Times New Roman" w:cs="Times New Roman"/>
          <w:szCs w:val="20"/>
        </w:rPr>
        <w:t>State House, Room 145</w:t>
      </w: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7D745E">
        <w:rPr>
          <w:rFonts w:ascii="Times New Roman" w:eastAsia="Times New Roman" w:hAnsi="Times New Roman" w:cs="Times New Roman"/>
          <w:szCs w:val="20"/>
        </w:rPr>
        <w:t>Boston, Massachusetts 02133</w:t>
      </w:r>
    </w:p>
    <w:p w:rsidR="007D745E" w:rsidRPr="007D745E" w:rsidRDefault="007D745E" w:rsidP="007D745E">
      <w:pPr>
        <w:suppressLineNumber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tLeast"/>
        <w:jc w:val="center"/>
        <w:rPr>
          <w:rFonts w:ascii="Times New Roman" w:eastAsia="Times New Roman" w:hAnsi="Times New Roman" w:cs="Times New Roman"/>
          <w:szCs w:val="20"/>
        </w:rPr>
      </w:pPr>
      <w:r w:rsidRPr="007D745E">
        <w:rPr>
          <w:rFonts w:ascii="Times New Roman" w:eastAsia="Times New Roman" w:hAnsi="Times New Roman" w:cs="Times New Roman"/>
          <w:szCs w:val="20"/>
        </w:rPr>
        <w:t>November 5, 2008</w:t>
      </w:r>
    </w:p>
    <w:p w:rsidR="007D745E" w:rsidRPr="007D745E" w:rsidRDefault="007D745E" w:rsidP="007D745E">
      <w:pPr>
        <w:suppressLineNumber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tLeast"/>
        <w:rPr>
          <w:rFonts w:ascii="Times New Roman" w:eastAsia="Times New Roman" w:hAnsi="Times New Roman" w:cs="Times New Roman"/>
          <w:szCs w:val="20"/>
        </w:rPr>
      </w:pPr>
    </w:p>
    <w:p w:rsidR="007D745E" w:rsidRPr="007D745E" w:rsidRDefault="007D745E" w:rsidP="007D745E">
      <w:pPr>
        <w:suppressLineNumber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tLeast"/>
        <w:rPr>
          <w:rFonts w:ascii="Times New Roman" w:eastAsia="Times New Roman" w:hAnsi="Times New Roman" w:cs="Times New Roman"/>
          <w:szCs w:val="20"/>
        </w:rPr>
      </w:pPr>
      <w:r w:rsidRPr="007D745E">
        <w:rPr>
          <w:rFonts w:ascii="Times New Roman" w:eastAsia="Times New Roman" w:hAnsi="Times New Roman" w:cs="Times New Roman"/>
          <w:szCs w:val="20"/>
        </w:rPr>
        <w:t>Dear Mr. Clerk:</w:t>
      </w:r>
    </w:p>
    <w:p w:rsidR="007D745E" w:rsidRPr="007D745E" w:rsidRDefault="007D745E" w:rsidP="007D745E">
      <w:pPr>
        <w:suppressLineNumber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tLeast"/>
        <w:rPr>
          <w:rFonts w:ascii="Times New Roman" w:eastAsia="Times New Roman" w:hAnsi="Times New Roman" w:cs="Times New Roman"/>
          <w:szCs w:val="20"/>
        </w:rPr>
      </w:pPr>
    </w:p>
    <w:p w:rsidR="007D745E" w:rsidRPr="007D745E" w:rsidRDefault="007D745E" w:rsidP="007D745E">
      <w:pPr>
        <w:suppressLineNumber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  <w:r w:rsidRPr="007D745E">
        <w:rPr>
          <w:rFonts w:ascii="Times New Roman" w:eastAsia="Times New Roman" w:hAnsi="Times New Roman" w:cs="Times New Roman"/>
          <w:snapToGrid w:val="0"/>
          <w:color w:val="000000"/>
          <w:szCs w:val="20"/>
        </w:rPr>
        <w:t>Pursuant to the provisions of Section 33 of Chapter 30 of the General Laws, I hereby submit the attached legislative recommendations by the Executive Office of Health and Human Services for consideration during the 2009/2010 legislative session.</w:t>
      </w:r>
    </w:p>
    <w:p w:rsidR="007D745E" w:rsidRPr="007D745E" w:rsidRDefault="007D745E" w:rsidP="007D745E">
      <w:pPr>
        <w:suppressLineNumber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  <w:r w:rsidRPr="007D745E">
        <w:rPr>
          <w:rFonts w:ascii="Times New Roman" w:eastAsia="Times New Roman" w:hAnsi="Times New Roman" w:cs="Times New Roman"/>
          <w:snapToGrid w:val="0"/>
          <w:color w:val="000000"/>
          <w:szCs w:val="20"/>
        </w:rPr>
        <w:t>Sincerely,</w:t>
      </w: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</w:p>
    <w:p w:rsidR="007D745E" w:rsidRPr="007D745E" w:rsidRDefault="007D745E" w:rsidP="007D745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</w:p>
    <w:p w:rsidR="007D745E" w:rsidRPr="007D745E" w:rsidRDefault="007D745E" w:rsidP="007D745E">
      <w:pPr>
        <w:suppressLineNumbers/>
        <w:spacing w:after="0" w:line="240" w:lineRule="auto"/>
        <w:ind w:right="1440"/>
        <w:jc w:val="right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  <w:r w:rsidRPr="007D745E">
        <w:rPr>
          <w:rFonts w:ascii="Times New Roman" w:eastAsia="Times New Roman" w:hAnsi="Times New Roman" w:cs="Times New Roman"/>
          <w:snapToGrid w:val="0"/>
          <w:color w:val="000000"/>
          <w:szCs w:val="20"/>
        </w:rPr>
        <w:t>JUDYANN BIGBY, M.D.,</w:t>
      </w:r>
    </w:p>
    <w:p w:rsidR="007D745E" w:rsidRPr="007D745E" w:rsidRDefault="007D745E" w:rsidP="007D745E">
      <w:pPr>
        <w:suppressLineNumbers/>
        <w:spacing w:after="0" w:line="240" w:lineRule="auto"/>
        <w:ind w:right="1440"/>
        <w:jc w:val="right"/>
        <w:rPr>
          <w:rFonts w:ascii="Times New Roman" w:eastAsia="Times New Roman" w:hAnsi="Times New Roman" w:cs="Times New Roman"/>
          <w:i/>
          <w:snapToGrid w:val="0"/>
          <w:color w:val="000000"/>
          <w:szCs w:val="20"/>
        </w:rPr>
      </w:pPr>
      <w:proofErr w:type="gramStart"/>
      <w:r w:rsidRPr="007D745E">
        <w:rPr>
          <w:rFonts w:ascii="Times New Roman" w:eastAsia="Times New Roman" w:hAnsi="Times New Roman" w:cs="Times New Roman"/>
          <w:i/>
          <w:snapToGrid w:val="0"/>
          <w:color w:val="000000"/>
          <w:szCs w:val="20"/>
        </w:rPr>
        <w:t>Secretary.</w:t>
      </w:r>
      <w:proofErr w:type="gramEnd"/>
    </w:p>
    <w:p w:rsidR="007D745E" w:rsidRDefault="007D7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6616" w:rsidRDefault="007D74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36616" w:rsidRDefault="007D74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616" w:rsidRDefault="007D745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36616" w:rsidRDefault="007D74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616" w:rsidRDefault="007D745E">
      <w:pPr>
        <w:suppressLineNumbers/>
        <w:spacing w:after="2"/>
      </w:pPr>
      <w:r>
        <w:rPr>
          <w:sz w:val="14"/>
        </w:rPr>
        <w:br/>
      </w:r>
      <w:r>
        <w:br/>
      </w:r>
    </w:p>
    <w:p w:rsidR="00536616" w:rsidRDefault="007D745E">
      <w:pPr>
        <w:suppressLineNumbers/>
      </w:pPr>
      <w:r>
        <w:rPr>
          <w:rFonts w:ascii="Times New Roman"/>
          <w:smallCaps/>
          <w:sz w:val="28"/>
        </w:rPr>
        <w:t>An Act changing the Chapter 58 bi-monthly implementation report to an annual report.</w:t>
      </w:r>
      <w:r>
        <w:br/>
      </w:r>
      <w:r>
        <w:br/>
      </w:r>
      <w:r>
        <w:br/>
      </w:r>
    </w:p>
    <w:p w:rsidR="00536616" w:rsidRDefault="007D745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36616" w:rsidRDefault="007D745E">
      <w:pPr>
        <w:spacing w:line="336" w:lineRule="auto"/>
      </w:pPr>
      <w:r>
        <w:rPr>
          <w:rFonts w:ascii="Times New Roman"/>
        </w:rPr>
        <w:tab/>
      </w:r>
      <w:r w:rsidRPr="0089339D">
        <w:rPr>
          <w:rFonts w:ascii="Times New Roman" w:hAnsi="Times New Roman"/>
        </w:rPr>
        <w:t xml:space="preserve">Section 132 of </w:t>
      </w:r>
      <w:proofErr w:type="spellStart"/>
      <w:r w:rsidRPr="0089339D">
        <w:rPr>
          <w:rFonts w:ascii="Times New Roman" w:hAnsi="Times New Roman"/>
        </w:rPr>
        <w:t>ch</w:t>
      </w:r>
      <w:proofErr w:type="spellEnd"/>
      <w:r w:rsidRPr="0089339D">
        <w:rPr>
          <w:rFonts w:ascii="Times New Roman" w:hAnsi="Times New Roman"/>
        </w:rPr>
        <w:t>. 58 of the acts of 2006 is amended, in the third sentence by adding at the end thereof, after the words: “Said report shall be updated bi-monthl</w:t>
      </w:r>
      <w:r>
        <w:rPr>
          <w:rFonts w:ascii="Times New Roman" w:hAnsi="Times New Roman"/>
        </w:rPr>
        <w:t>y thereafter”, the following</w:t>
      </w:r>
      <w:proofErr w:type="gramStart"/>
      <w:r>
        <w:rPr>
          <w:rFonts w:ascii="Times New Roman" w:hAnsi="Times New Roman"/>
        </w:rPr>
        <w:t>:—</w:t>
      </w:r>
      <w:proofErr w:type="gramEnd"/>
      <w:r>
        <w:rPr>
          <w:rFonts w:ascii="Times New Roman" w:hAnsi="Times New Roman"/>
        </w:rPr>
        <w:t xml:space="preserve"> “</w:t>
      </w:r>
      <w:r w:rsidRPr="0089339D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9339D">
        <w:rPr>
          <w:rFonts w:ascii="Times New Roman" w:hAnsi="Times New Roman"/>
        </w:rPr>
        <w:t>provided that two years from the date of passage of this act said report shall be updated annually and four years from the passage of this act said repo</w:t>
      </w:r>
      <w:r>
        <w:rPr>
          <w:rFonts w:ascii="Times New Roman" w:hAnsi="Times New Roman"/>
        </w:rPr>
        <w:t>rt shall no longer be required.”.</w:t>
      </w:r>
    </w:p>
    <w:sectPr w:rsidR="00536616" w:rsidSect="0053661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536616"/>
    <w:rsid w:val="00536616"/>
    <w:rsid w:val="007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D74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8F65-4255-4154-9325-4C1A6DDA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>LEG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P. Landry</cp:lastModifiedBy>
  <cp:revision>2</cp:revision>
  <dcterms:created xsi:type="dcterms:W3CDTF">2009-01-07T16:02:00Z</dcterms:created>
  <dcterms:modified xsi:type="dcterms:W3CDTF">2009-01-07T16:04:00Z</dcterms:modified>
</cp:coreProperties>
</file>