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B" w:rsidRDefault="00D7094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642EFB" w:rsidRDefault="00D7094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418F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42EFB" w:rsidRDefault="00D709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42EFB" w:rsidRDefault="00D709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2EFB" w:rsidRDefault="00D7094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42EFB" w:rsidRDefault="00D7094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642EFB" w:rsidRDefault="00D7094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2EFB" w:rsidRDefault="00D7094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42EFB" w:rsidRDefault="00D7094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42EFB" w:rsidRDefault="00D7094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illegal </w:t>
      </w:r>
      <w:proofErr w:type="spellStart"/>
      <w:r>
        <w:rPr>
          <w:rFonts w:ascii="Times New Roman"/>
          <w:sz w:val="24"/>
        </w:rPr>
        <w:t>imigration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642EFB" w:rsidRDefault="00D709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2EFB" w:rsidRDefault="00D7094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42EFB" w:rsidRDefault="00642EF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42EF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42EFB" w:rsidRDefault="00D709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42EFB" w:rsidRDefault="00D709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42EFB">
            <w:tc>
              <w:tcPr>
                <w:tcW w:w="4500" w:type="dxa"/>
              </w:tcPr>
              <w:p w:rsidR="00642EFB" w:rsidRDefault="00D709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642EFB" w:rsidRDefault="00D709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642EFB" w:rsidRDefault="00D70947">
      <w:pPr>
        <w:suppressLineNumbers/>
      </w:pPr>
      <w:r>
        <w:br w:type="page"/>
      </w:r>
    </w:p>
    <w:p w:rsidR="00642EFB" w:rsidRDefault="00D7094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149 OF 2007-2008.]</w:t>
      </w:r>
    </w:p>
    <w:p w:rsidR="00642EFB" w:rsidRDefault="00D709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42EFB" w:rsidRDefault="00D709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2EFB" w:rsidRDefault="00D7094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42EFB" w:rsidRDefault="00D709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2EFB" w:rsidRDefault="00D70947">
      <w:pPr>
        <w:suppressLineNumbers/>
        <w:spacing w:after="2"/>
      </w:pPr>
      <w:r>
        <w:rPr>
          <w:sz w:val="14"/>
        </w:rPr>
        <w:br/>
      </w:r>
      <w:r>
        <w:br/>
      </w:r>
    </w:p>
    <w:p w:rsidR="00642EFB" w:rsidRDefault="00D70947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illegal </w:t>
      </w:r>
      <w:proofErr w:type="spellStart"/>
      <w:r>
        <w:rPr>
          <w:rFonts w:ascii="Times New Roman"/>
          <w:smallCaps/>
          <w:sz w:val="28"/>
        </w:rPr>
        <w:t>imigration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642EFB" w:rsidRDefault="00D7094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70947" w:rsidRPr="00D70947" w:rsidRDefault="00D70947" w:rsidP="00D7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D70947">
        <w:rPr>
          <w:rFonts w:ascii="Times New Roman" w:eastAsia="Times New Roman" w:hAnsi="Times New Roman" w:cs="Times New Roman"/>
          <w:sz w:val="20"/>
          <w:szCs w:val="20"/>
        </w:rPr>
        <w:t>Chapter 149 of the General Laws is hereby amended by adding the following section:-</w:t>
      </w:r>
    </w:p>
    <w:p w:rsidR="00D70947" w:rsidRPr="00D70947" w:rsidRDefault="00D70947" w:rsidP="00D70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94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42EFB" w:rsidRPr="005418F7" w:rsidRDefault="00D70947" w:rsidP="0054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947">
        <w:rPr>
          <w:rFonts w:ascii="Times New Roman" w:eastAsia="Times New Roman" w:hAnsi="Times New Roman" w:cs="Times New Roman"/>
          <w:sz w:val="20"/>
          <w:szCs w:val="20"/>
        </w:rPr>
        <w:t>Section 189.</w:t>
      </w:r>
      <w:proofErr w:type="gramEnd"/>
      <w:r w:rsidRPr="00D70947">
        <w:rPr>
          <w:rFonts w:ascii="Times New Roman" w:eastAsia="Times New Roman" w:hAnsi="Times New Roman" w:cs="Times New Roman"/>
          <w:sz w:val="20"/>
          <w:szCs w:val="20"/>
        </w:rPr>
        <w:t>  Any business facility found to be employing illegal immigrants shall be closed and padlocked immediately for a period of 30 days.</w:t>
      </w:r>
    </w:p>
    <w:sectPr w:rsidR="00642EFB" w:rsidRPr="005418F7" w:rsidSect="00642EF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2EFB"/>
    <w:rsid w:val="005418F7"/>
    <w:rsid w:val="00642EFB"/>
    <w:rsid w:val="007512C9"/>
    <w:rsid w:val="00D7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4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0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976</Characters>
  <Application>Microsoft Office Word</Application>
  <DocSecurity>0</DocSecurity>
  <Lines>8</Lines>
  <Paragraphs>2</Paragraphs>
  <ScaleCrop>false</ScaleCrop>
  <Company>LEG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3</cp:revision>
  <dcterms:created xsi:type="dcterms:W3CDTF">2009-01-08T21:11:00Z</dcterms:created>
  <dcterms:modified xsi:type="dcterms:W3CDTF">2009-01-08T21:14:00Z</dcterms:modified>
</cp:coreProperties>
</file>