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C4" w:rsidRDefault="00BC251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B32C4" w:rsidRDefault="00BC251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C251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32C4" w:rsidRDefault="00BC25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32C4" w:rsidRDefault="00BC25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2C4" w:rsidRDefault="00BC251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32C4" w:rsidRDefault="00BC251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EB32C4" w:rsidRDefault="00BC251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2C4" w:rsidRDefault="00BC251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32C4" w:rsidRDefault="00BC251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32C4" w:rsidRDefault="00BC251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gun law violat</w:t>
      </w:r>
      <w:r>
        <w:rPr>
          <w:rFonts w:ascii="Times New Roman"/>
          <w:sz w:val="24"/>
        </w:rPr>
        <w:t>ions subject to dangerousness hearing determinations.</w:t>
      </w:r>
      <w:proofErr w:type="gramEnd"/>
    </w:p>
    <w:p w:rsidR="00EB32C4" w:rsidRDefault="00BC25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2C4" w:rsidRDefault="00BC251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32C4" w:rsidRDefault="00EB32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32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32C4" w:rsidRDefault="00BC25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32C4" w:rsidRDefault="00BC25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32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32C4" w:rsidRDefault="00BC251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Antonio F.D. Cabral</w:t>
                </w:r>
              </w:p>
            </w:tc>
            <w:tc>
              <w:tcPr>
                <w:tcW w:w="4500" w:type="dxa"/>
              </w:tcPr>
              <w:p w:rsidR="00EB32C4" w:rsidRDefault="00BC251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Bristol</w:t>
                </w:r>
              </w:p>
            </w:tc>
          </w:tr>
        </w:tbl>
      </w:sdtContent>
    </w:sdt>
    <w:p w:rsidR="00EB32C4" w:rsidRDefault="00BC251B">
      <w:pPr>
        <w:suppressLineNumbers/>
      </w:pPr>
      <w:r>
        <w:br w:type="page"/>
      </w:r>
    </w:p>
    <w:p w:rsidR="00EB32C4" w:rsidRDefault="00BC25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B32C4" w:rsidRDefault="00BC25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32C4" w:rsidRDefault="00BC251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32C4" w:rsidRDefault="00BC25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32C4" w:rsidRDefault="00BC251B">
      <w:pPr>
        <w:suppressLineNumbers/>
        <w:spacing w:after="2"/>
      </w:pPr>
      <w:r>
        <w:rPr>
          <w:sz w:val="14"/>
        </w:rPr>
        <w:br/>
      </w:r>
      <w:r>
        <w:br/>
      </w:r>
    </w:p>
    <w:p w:rsidR="00EB32C4" w:rsidRDefault="00BC251B">
      <w:pPr>
        <w:suppressLineNumbers/>
      </w:pPr>
      <w:proofErr w:type="gramStart"/>
      <w:r>
        <w:rPr>
          <w:rFonts w:ascii="Times New Roman"/>
          <w:smallCaps/>
          <w:sz w:val="28"/>
        </w:rPr>
        <w:t>An Act making gun law violations subject to dangerousness hearing determinations.</w:t>
      </w:r>
      <w:proofErr w:type="gramEnd"/>
      <w:r>
        <w:br/>
      </w:r>
      <w:r>
        <w:br/>
      </w:r>
      <w:r>
        <w:br/>
      </w:r>
    </w:p>
    <w:p w:rsidR="00EB32C4" w:rsidRDefault="00BC251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C251B" w:rsidRPr="004637C5" w:rsidRDefault="00BC251B" w:rsidP="00BC251B">
      <w:pPr>
        <w:pStyle w:val="Default"/>
        <w:spacing w:after="2633" w:line="480" w:lineRule="auto"/>
        <w:ind w:left="70"/>
        <w:rPr>
          <w:sz w:val="22"/>
          <w:szCs w:val="22"/>
        </w:rPr>
      </w:pPr>
      <w:r>
        <w:rPr>
          <w:sz w:val="22"/>
          <w:szCs w:val="22"/>
        </w:rPr>
        <w:t>Section 58A of chapter two hundred seventy-six of the General Laws is hereby amended by inserting at the end of subsection 1 the following: “, or arrested and charged with a violation of sections ten, ten A, ten D, ten E, eleven B, eleven C, eleven E, twelve, twelve D, or twelve E of Chapter two hundred sixty nine or sections one hundred twenty-two, one hundred twenty-three, one hundred twenty-eight, one hundred twenty-eight A, one hundred twenty-eight B, one hundred twenty-nine, one hundred twenty-nine B, one hundred twenty-nine C, one hundred thirty, one hundred thirty-one, one hundred thirty –one C, one hundred thirty-one G, one hundred thirty-one H, or one hundred thirty-one I  of Chapter one hundred forty in conjunction with any other criminal charge.</w:t>
      </w:r>
    </w:p>
    <w:p w:rsidR="00EB32C4" w:rsidRDefault="00BC251B">
      <w:pPr>
        <w:spacing w:line="336" w:lineRule="auto"/>
      </w:pPr>
      <w:r>
        <w:rPr>
          <w:rFonts w:ascii="Times New Roman"/>
        </w:rPr>
        <w:tab/>
      </w:r>
    </w:p>
    <w:sectPr w:rsidR="00EB32C4" w:rsidSect="00EB32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32C4"/>
    <w:rsid w:val="00BC251B"/>
    <w:rsid w:val="00E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1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C251B"/>
  </w:style>
  <w:style w:type="paragraph" w:customStyle="1" w:styleId="Default">
    <w:name w:val="Default"/>
    <w:rsid w:val="00BC25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2009-01-14T18:24:00Z</dcterms:created>
  <dcterms:modified xsi:type="dcterms:W3CDTF">2009-01-14T18:27:00Z</dcterms:modified>
</cp:coreProperties>
</file>