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F7" w:rsidRDefault="0058465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352EF7" w:rsidRDefault="0058465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8465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52EF7" w:rsidRDefault="0058465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52EF7" w:rsidRDefault="0058465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52EF7" w:rsidRDefault="0058465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52EF7" w:rsidRDefault="0058465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Jennifer M. Callahan</w:t>
      </w:r>
    </w:p>
    <w:p w:rsidR="00352EF7" w:rsidRDefault="0058465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52EF7" w:rsidRDefault="0058465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52EF7" w:rsidRDefault="0058465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52EF7" w:rsidRDefault="0058465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motor veh</w:t>
      </w:r>
      <w:r>
        <w:rPr>
          <w:rFonts w:ascii="Times New Roman"/>
          <w:sz w:val="24"/>
        </w:rPr>
        <w:t>icle excise.</w:t>
      </w:r>
      <w:proofErr w:type="gramEnd"/>
    </w:p>
    <w:p w:rsidR="00352EF7" w:rsidRDefault="0058465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52EF7" w:rsidRDefault="0058465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52EF7" w:rsidRDefault="00352EF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52EF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52EF7" w:rsidRDefault="0058465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52EF7" w:rsidRDefault="0058465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52EF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52EF7" w:rsidRDefault="0058465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Jennifer M. Callahan</w:t>
                </w:r>
              </w:p>
            </w:tc>
            <w:tc>
              <w:tcPr>
                <w:tcW w:w="4500" w:type="dxa"/>
              </w:tcPr>
              <w:p w:rsidR="00352EF7" w:rsidRDefault="0058465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Worcester</w:t>
                </w:r>
              </w:p>
            </w:tc>
          </w:tr>
        </w:tbl>
      </w:sdtContent>
    </w:sdt>
    <w:p w:rsidR="00352EF7" w:rsidRDefault="0058465A">
      <w:pPr>
        <w:suppressLineNumbers/>
      </w:pPr>
      <w:r>
        <w:br w:type="page"/>
      </w:r>
    </w:p>
    <w:p w:rsidR="00352EF7" w:rsidRDefault="0058465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3444 OF 2007-2008.]</w:t>
      </w:r>
    </w:p>
    <w:p w:rsidR="00352EF7" w:rsidRDefault="0058465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52EF7" w:rsidRDefault="0058465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52EF7" w:rsidRDefault="0058465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52EF7" w:rsidRDefault="0058465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52EF7" w:rsidRDefault="0058465A">
      <w:pPr>
        <w:suppressLineNumbers/>
        <w:spacing w:after="2"/>
      </w:pPr>
      <w:r>
        <w:rPr>
          <w:sz w:val="14"/>
        </w:rPr>
        <w:br/>
      </w:r>
      <w:r>
        <w:br/>
      </w:r>
    </w:p>
    <w:p w:rsidR="00352EF7" w:rsidRDefault="0058465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motor vehicle excise.</w:t>
      </w:r>
      <w:proofErr w:type="gramEnd"/>
      <w:r>
        <w:br/>
      </w:r>
      <w:r>
        <w:br/>
      </w:r>
      <w:r>
        <w:br/>
      </w:r>
    </w:p>
    <w:p w:rsidR="00352EF7" w:rsidRDefault="0058465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8465A" w:rsidRDefault="0058465A" w:rsidP="0058465A">
      <w:r>
        <w:rPr>
          <w:rFonts w:ascii="Times New Roman"/>
        </w:rPr>
        <w:tab/>
      </w:r>
      <w:r>
        <w:t>Chapter 90 of the General Laws is hereby amended by inserting after section 33A the following section:-</w:t>
      </w:r>
    </w:p>
    <w:p w:rsidR="0058465A" w:rsidRDefault="0058465A" w:rsidP="0058465A"/>
    <w:p w:rsidR="0058465A" w:rsidRDefault="0058465A" w:rsidP="0058465A">
      <w:proofErr w:type="gramStart"/>
      <w:r>
        <w:t>Section 33A ½.</w:t>
      </w:r>
      <w:proofErr w:type="gramEnd"/>
      <w:r>
        <w:t xml:space="preserve">  When the holder of a registration voluntarily cancels such and returns the registration plates to the registry, he shall be given a receipt which shall include a notice instructing to notify hi</w:t>
      </w:r>
      <w:smartTag w:uri="urn:schemas-microsoft-com:office:smarttags" w:element="PersonName">
        <w:r>
          <w:t>s l</w:t>
        </w:r>
      </w:smartTag>
      <w:r>
        <w:t>ocal assessors of his action and to inform them he is no longer subject to the excise imposed under chapter 60A.</w:t>
      </w:r>
    </w:p>
    <w:p w:rsidR="00352EF7" w:rsidRDefault="00352EF7">
      <w:pPr>
        <w:spacing w:line="336" w:lineRule="auto"/>
      </w:pPr>
    </w:p>
    <w:sectPr w:rsidR="00352EF7" w:rsidSect="00352EF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2EF7"/>
    <w:rsid w:val="00352EF7"/>
    <w:rsid w:val="0058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6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846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1158</Characters>
  <Application>Microsoft Office Word</Application>
  <DocSecurity>0</DocSecurity>
  <Lines>9</Lines>
  <Paragraphs>2</Paragraphs>
  <ScaleCrop>false</ScaleCrop>
  <Company>LEG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jcallahan</cp:lastModifiedBy>
  <cp:revision>2</cp:revision>
  <dcterms:created xsi:type="dcterms:W3CDTF">2009-01-12T17:17:00Z</dcterms:created>
  <dcterms:modified xsi:type="dcterms:W3CDTF">2009-01-12T17:17:00Z</dcterms:modified>
</cp:coreProperties>
</file>