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45" w:rsidRDefault="00F840C1">
      <w:pPr>
        <w:suppressLineNumbers/>
        <w:spacing w:after="2"/>
        <w:jc w:val="center"/>
      </w:pPr>
      <w:r>
        <w:rPr>
          <w:rFonts w:ascii="Arial"/>
          <w:sz w:val="18"/>
        </w:rPr>
        <w:t>HOUSE DOCKET, NO.         FILED ON: 1/13/2009</w:t>
      </w:r>
    </w:p>
    <w:p w:rsidR="00D44545" w:rsidRDefault="00F840C1">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40C1" w:rsidP="00DB534B">
            <w:pPr>
              <w:suppressLineNumbers/>
              <w:jc w:val="right"/>
              <w:rPr>
                <w:b/>
                <w:sz w:val="28"/>
              </w:rPr>
            </w:pPr>
          </w:p>
        </w:tc>
      </w:tr>
    </w:tbl>
    <w:p w:rsidR="00D44545" w:rsidRDefault="00F840C1">
      <w:pPr>
        <w:suppressLineNumbers/>
        <w:spacing w:before="2" w:after="2"/>
        <w:jc w:val="center"/>
      </w:pPr>
      <w:r>
        <w:rPr>
          <w:rFonts w:ascii="Old English Text MT"/>
          <w:sz w:val="32"/>
        </w:rPr>
        <w:t>The Commonwealth of Massachusetts</w:t>
      </w:r>
    </w:p>
    <w:p w:rsidR="00D44545" w:rsidRDefault="00F840C1">
      <w:pPr>
        <w:suppressLineNumbers/>
        <w:spacing w:after="2"/>
        <w:jc w:val="center"/>
      </w:pPr>
      <w:r>
        <w:rPr>
          <w:rFonts w:ascii="Times New Roman"/>
          <w:b/>
          <w:sz w:val="32"/>
          <w:vertAlign w:val="superscript"/>
        </w:rPr>
        <w:t>_______________</w:t>
      </w:r>
    </w:p>
    <w:p w:rsidR="00D44545" w:rsidRDefault="00F840C1">
      <w:pPr>
        <w:suppressLineNumbers/>
        <w:spacing w:before="2"/>
        <w:jc w:val="center"/>
      </w:pPr>
      <w:r>
        <w:rPr>
          <w:rFonts w:ascii="Times New Roman"/>
          <w:sz w:val="20"/>
        </w:rPr>
        <w:t>PRESENTED BY:</w:t>
      </w:r>
    </w:p>
    <w:p w:rsidR="00D44545" w:rsidRDefault="00F840C1">
      <w:pPr>
        <w:suppressLineNumbers/>
        <w:spacing w:after="2"/>
        <w:jc w:val="center"/>
      </w:pPr>
      <w:r>
        <w:rPr>
          <w:rFonts w:ascii="Times New Roman"/>
          <w:b/>
          <w:sz w:val="24"/>
        </w:rPr>
        <w:t>Steven J. D'Amico</w:t>
      </w:r>
    </w:p>
    <w:p w:rsidR="00D44545" w:rsidRDefault="00F840C1">
      <w:pPr>
        <w:suppressLineNumbers/>
        <w:jc w:val="center"/>
      </w:pPr>
      <w:r>
        <w:rPr>
          <w:rFonts w:ascii="Times New Roman"/>
          <w:b/>
          <w:sz w:val="32"/>
          <w:vertAlign w:val="superscript"/>
        </w:rPr>
        <w:t>_______________</w:t>
      </w:r>
    </w:p>
    <w:p w:rsidR="00D44545" w:rsidRDefault="00F840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4545" w:rsidRDefault="00F840C1">
      <w:pPr>
        <w:suppressLineNumbers/>
      </w:pPr>
      <w:r>
        <w:rPr>
          <w:rFonts w:ascii="Times New Roman"/>
          <w:sz w:val="20"/>
        </w:rPr>
        <w:tab/>
        <w:t>The undersigned legislators and/or citizens respectfully petition for the passage of the accompanying bill:</w:t>
      </w:r>
    </w:p>
    <w:p w:rsidR="00D44545" w:rsidRDefault="00F840C1">
      <w:pPr>
        <w:suppressLineNumbers/>
        <w:spacing w:after="2"/>
        <w:jc w:val="center"/>
      </w:pPr>
      <w:r>
        <w:rPr>
          <w:rFonts w:ascii="Times New Roman"/>
          <w:sz w:val="24"/>
        </w:rPr>
        <w:t>An Act authorizing and direc</w:t>
      </w:r>
      <w:r>
        <w:rPr>
          <w:rFonts w:ascii="Times New Roman"/>
          <w:sz w:val="24"/>
        </w:rPr>
        <w:t>ting the Teachers' Retirement Board to permit Jeanne Hicks to purchase certain out of state teaching service.</w:t>
      </w:r>
    </w:p>
    <w:p w:rsidR="00D44545" w:rsidRDefault="00F840C1">
      <w:pPr>
        <w:suppressLineNumbers/>
        <w:spacing w:after="2"/>
        <w:jc w:val="center"/>
      </w:pPr>
      <w:r>
        <w:rPr>
          <w:rFonts w:ascii="Times New Roman"/>
          <w:b/>
          <w:sz w:val="32"/>
          <w:vertAlign w:val="superscript"/>
        </w:rPr>
        <w:t>_______________</w:t>
      </w:r>
    </w:p>
    <w:p w:rsidR="00D44545" w:rsidRDefault="00F840C1">
      <w:pPr>
        <w:suppressLineNumbers/>
        <w:jc w:val="center"/>
      </w:pPr>
      <w:r>
        <w:rPr>
          <w:rFonts w:ascii="Times New Roman"/>
          <w:sz w:val="20"/>
        </w:rPr>
        <w:t>PETITION OF:</w:t>
      </w:r>
    </w:p>
    <w:p w:rsidR="00D44545" w:rsidRDefault="00D445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4545">
            <w:tblPrEx>
              <w:tblCellMar>
                <w:top w:w="0" w:type="dxa"/>
                <w:bottom w:w="0" w:type="dxa"/>
              </w:tblCellMar>
            </w:tblPrEx>
            <w:tc>
              <w:tcPr>
                <w:tcW w:w="4500" w:type="dxa"/>
                <w:tcBorders>
                  <w:top w:val="nil"/>
                  <w:bottom w:val="single" w:sz="4" w:space="0" w:color="auto"/>
                  <w:right w:val="single" w:sz="4" w:space="0" w:color="auto"/>
                </w:tcBorders>
              </w:tcPr>
              <w:p w:rsidR="00D44545" w:rsidRDefault="00F840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4545" w:rsidRDefault="00F840C1">
                <w:pPr>
                  <w:suppressLineNumbers/>
                  <w:spacing w:after="2"/>
                  <w:rPr>
                    <w:smallCaps/>
                  </w:rPr>
                </w:pPr>
                <w:r>
                  <w:rPr>
                    <w:rFonts w:ascii="Times New Roman"/>
                    <w:smallCaps/>
                    <w:sz w:val="24"/>
                  </w:rPr>
                  <w:t>District/Address:</w:t>
                </w:r>
              </w:p>
            </w:tc>
          </w:tr>
          <w:tr w:rsidR="00D44545">
            <w:tblPrEx>
              <w:tblCellMar>
                <w:top w:w="0" w:type="dxa"/>
                <w:bottom w:w="0" w:type="dxa"/>
              </w:tblCellMar>
            </w:tblPrEx>
            <w:tc>
              <w:tcPr>
                <w:tcW w:w="4500" w:type="dxa"/>
              </w:tcPr>
              <w:p w:rsidR="00D44545" w:rsidRDefault="00F840C1">
                <w:pPr>
                  <w:suppressLineNumbers/>
                  <w:spacing w:after="2"/>
                  <w:rPr>
                    <w:rFonts w:ascii="Times New Roman"/>
                  </w:rPr>
                </w:pPr>
                <w:r>
                  <w:rPr>
                    <w:rFonts w:ascii="Times New Roman"/>
                  </w:rPr>
                  <w:t>Steven J. D'Amico</w:t>
                </w:r>
              </w:p>
            </w:tc>
            <w:tc>
              <w:tcPr>
                <w:tcW w:w="4500" w:type="dxa"/>
              </w:tcPr>
              <w:p w:rsidR="00D44545" w:rsidRDefault="00F840C1">
                <w:pPr>
                  <w:suppressLineNumbers/>
                  <w:spacing w:after="2"/>
                  <w:rPr>
                    <w:rFonts w:ascii="Times New Roman"/>
                  </w:rPr>
                </w:pPr>
                <w:r>
                  <w:rPr>
                    <w:rFonts w:ascii="Times New Roman"/>
                  </w:rPr>
                  <w:t>4th Bristol</w:t>
                </w:r>
              </w:p>
            </w:tc>
          </w:tr>
          <w:tr w:rsidR="00D44545">
            <w:tblPrEx>
              <w:tblCellMar>
                <w:top w:w="0" w:type="dxa"/>
                <w:bottom w:w="0" w:type="dxa"/>
              </w:tblCellMar>
            </w:tblPrEx>
            <w:tc>
              <w:tcPr>
                <w:tcW w:w="4500" w:type="dxa"/>
              </w:tcPr>
              <w:p w:rsidR="00D44545" w:rsidRDefault="00F840C1">
                <w:pPr>
                  <w:suppressLineNumbers/>
                  <w:spacing w:after="2"/>
                  <w:rPr>
                    <w:rFonts w:ascii="Times New Roman"/>
                  </w:rPr>
                </w:pPr>
                <w:r>
                  <w:rPr>
                    <w:rFonts w:ascii="Times New Roman"/>
                  </w:rPr>
                  <w:t>James E. Timilty</w:t>
                </w:r>
              </w:p>
            </w:tc>
            <w:tc>
              <w:tcPr>
                <w:tcW w:w="4500" w:type="dxa"/>
              </w:tcPr>
              <w:p w:rsidR="00D44545" w:rsidRDefault="00D44545">
                <w:pPr>
                  <w:suppressLineNumbers/>
                  <w:spacing w:after="2"/>
                  <w:rPr>
                    <w:rFonts w:ascii="Times New Roman"/>
                  </w:rPr>
                </w:pPr>
              </w:p>
            </w:tc>
          </w:tr>
        </w:tbl>
      </w:sdtContent>
    </w:sdt>
    <w:p w:rsidR="00D44545" w:rsidRDefault="00F840C1">
      <w:pPr>
        <w:suppressLineNumbers/>
      </w:pPr>
      <w:r>
        <w:br w:type="page"/>
      </w:r>
    </w:p>
    <w:p w:rsidR="00D44545" w:rsidRDefault="00F840C1">
      <w:pPr>
        <w:suppressLineNumbers/>
        <w:jc w:val="center"/>
      </w:pPr>
      <w:r>
        <w:rPr>
          <w:rFonts w:ascii="Times New Roman"/>
          <w:sz w:val="24"/>
        </w:rPr>
        <w:lastRenderedPageBreak/>
        <w:t>[SIMILAR MATTER FILED IN PREVIOUS SESSION</w:t>
      </w:r>
      <w:r>
        <w:rPr>
          <w:rFonts w:ascii="Times New Roman"/>
          <w:sz w:val="24"/>
        </w:rPr>
        <w:br/>
        <w:t>SEE HOUSE, NO. 4605 OF 2007-2008.]</w:t>
      </w:r>
    </w:p>
    <w:p w:rsidR="00D44545" w:rsidRDefault="00F840C1">
      <w:pPr>
        <w:suppressLineNumbers/>
        <w:spacing w:before="2" w:after="2"/>
        <w:jc w:val="center"/>
      </w:pPr>
      <w:r>
        <w:rPr>
          <w:rFonts w:ascii="Old English Text MT"/>
          <w:sz w:val="32"/>
        </w:rPr>
        <w:t>The Commonwealth of Massachusetts</w:t>
      </w:r>
      <w:r>
        <w:rPr>
          <w:rFonts w:ascii="Old English Text MT"/>
          <w:sz w:val="32"/>
        </w:rPr>
        <w:br/>
      </w:r>
    </w:p>
    <w:p w:rsidR="00D44545" w:rsidRDefault="00F840C1">
      <w:pPr>
        <w:suppressLineNumbers/>
        <w:spacing w:after="2"/>
        <w:jc w:val="center"/>
      </w:pPr>
      <w:r>
        <w:rPr>
          <w:rFonts w:ascii="Times New Roman"/>
          <w:b/>
          <w:sz w:val="24"/>
          <w:vertAlign w:val="superscript"/>
        </w:rPr>
        <w:t>_______________</w:t>
      </w:r>
    </w:p>
    <w:p w:rsidR="00D44545" w:rsidRDefault="00F840C1">
      <w:pPr>
        <w:suppressLineNumbers/>
        <w:spacing w:after="2"/>
        <w:jc w:val="center"/>
      </w:pPr>
      <w:r>
        <w:rPr>
          <w:rFonts w:ascii="Times New Roman"/>
          <w:b/>
          <w:sz w:val="18"/>
        </w:rPr>
        <w:t>In the Year Two Thousand and Nine</w:t>
      </w:r>
    </w:p>
    <w:p w:rsidR="00D44545" w:rsidRDefault="00F840C1">
      <w:pPr>
        <w:suppressLineNumbers/>
        <w:spacing w:after="2"/>
        <w:jc w:val="center"/>
      </w:pPr>
      <w:r>
        <w:rPr>
          <w:rFonts w:ascii="Times New Roman"/>
          <w:b/>
          <w:sz w:val="24"/>
          <w:vertAlign w:val="superscript"/>
        </w:rPr>
        <w:t>_______________</w:t>
      </w:r>
    </w:p>
    <w:p w:rsidR="00D44545" w:rsidRDefault="00F840C1">
      <w:pPr>
        <w:suppressLineNumbers/>
        <w:spacing w:after="2"/>
      </w:pPr>
      <w:r>
        <w:rPr>
          <w:sz w:val="14"/>
        </w:rPr>
        <w:br/>
      </w:r>
      <w:r>
        <w:br/>
      </w:r>
    </w:p>
    <w:p w:rsidR="00D44545" w:rsidRDefault="00F840C1">
      <w:pPr>
        <w:suppressLineNumbers/>
      </w:pPr>
      <w:r>
        <w:rPr>
          <w:rFonts w:ascii="Times New Roman"/>
          <w:smallCaps/>
          <w:sz w:val="28"/>
        </w:rPr>
        <w:t>An Act authorizing and directing the Teachers' Retirement Board to permit Jeanne Hicks to purchase certain out of state teaching service.</w:t>
      </w:r>
      <w:r>
        <w:br/>
      </w:r>
      <w:r>
        <w:br/>
      </w:r>
      <w:r>
        <w:br/>
      </w:r>
    </w:p>
    <w:p w:rsidR="00D44545" w:rsidRDefault="00F840C1">
      <w:pPr>
        <w:suppressLineNumbers/>
      </w:pPr>
      <w:r>
        <w:rPr>
          <w:rFonts w:ascii="Times New Roman"/>
          <w:i/>
          <w:sz w:val="20"/>
        </w:rPr>
        <w:tab/>
        <w:t>Be it enacted by the Senate and House of Representatives in General Court assembled, and by the authority of the s</w:t>
      </w:r>
      <w:r>
        <w:rPr>
          <w:rFonts w:ascii="Times New Roman"/>
          <w:i/>
          <w:sz w:val="20"/>
        </w:rPr>
        <w:t>ame, as follows:</w:t>
      </w:r>
      <w:r>
        <w:rPr>
          <w:rFonts w:ascii="Times New Roman"/>
          <w:i/>
          <w:sz w:val="20"/>
        </w:rPr>
        <w:br/>
      </w:r>
    </w:p>
    <w:p w:rsidR="00F840C1" w:rsidRPr="00EF71E7" w:rsidRDefault="00F840C1" w:rsidP="00F840C1">
      <w:pPr>
        <w:rPr>
          <w:rFonts w:ascii="Calibri" w:hAnsi="Calibri"/>
        </w:rPr>
      </w:pPr>
      <w:r>
        <w:rPr>
          <w:rFonts w:ascii="Times New Roman"/>
        </w:rPr>
        <w:tab/>
      </w:r>
      <w:r w:rsidRPr="00EF71E7">
        <w:rPr>
          <w:rFonts w:ascii="Calibri" w:hAnsi="Calibri"/>
        </w:rPr>
        <w:t>SECTION 1.  Notwithstanding the provisions of any general or special law or rule or regulation to the contrary, the teacher’s retirement board is hereby authorized and directed to permit Jeanne Hicks to purchase creditable service in the teacher’s retirement system for her public school teaching in New York State under the provisions of subsection four of section three of chapter thirty-two of the general laws, notwithstanding her receipt of any pension or retirement allowance as a result of said New York State teaching service; provided, however, that any increase in Jeanne Hicks’s retirement allowance as a result of such purchase of service shall be reduced by the amount of any New York State pension or retirement allowance to which she is entitled.</w:t>
      </w:r>
    </w:p>
    <w:p w:rsidR="00F840C1" w:rsidRPr="00EF71E7" w:rsidRDefault="00F840C1" w:rsidP="00F840C1">
      <w:pPr>
        <w:rPr>
          <w:rFonts w:ascii="Calibri" w:hAnsi="Calibri"/>
        </w:rPr>
      </w:pPr>
    </w:p>
    <w:p w:rsidR="00F840C1" w:rsidRPr="00EF71E7" w:rsidRDefault="00F840C1" w:rsidP="00F840C1">
      <w:pPr>
        <w:rPr>
          <w:rFonts w:ascii="Calibri" w:hAnsi="Calibri"/>
        </w:rPr>
      </w:pPr>
      <w:r w:rsidRPr="00EF71E7">
        <w:rPr>
          <w:rFonts w:ascii="Calibri" w:hAnsi="Calibri"/>
        </w:rPr>
        <w:t>SECTION 2.  This act shall take effect upon its passage.</w:t>
      </w:r>
    </w:p>
    <w:p w:rsidR="00D44545" w:rsidRDefault="00D44545">
      <w:pPr>
        <w:spacing w:line="336" w:lineRule="auto"/>
      </w:pPr>
    </w:p>
    <w:sectPr w:rsidR="00D44545" w:rsidSect="00D445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4545"/>
    <w:rsid w:val="00D44545"/>
    <w:rsid w:val="00F84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0C1"/>
    <w:rPr>
      <w:rFonts w:ascii="Tahoma" w:hAnsi="Tahoma" w:cs="Tahoma"/>
      <w:sz w:val="16"/>
      <w:szCs w:val="16"/>
    </w:rPr>
  </w:style>
  <w:style w:type="character" w:styleId="LineNumber">
    <w:name w:val="line number"/>
    <w:basedOn w:val="DefaultParagraphFont"/>
    <w:uiPriority w:val="99"/>
    <w:semiHidden/>
    <w:unhideWhenUsed/>
    <w:rsid w:val="00F840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1661</Characters>
  <Application>Microsoft Office Word</Application>
  <DocSecurity>0</DocSecurity>
  <Lines>13</Lines>
  <Paragraphs>3</Paragraphs>
  <ScaleCrop>false</ScaleCrop>
  <Company>LEG</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cbergeron</cp:lastModifiedBy>
  <cp:revision>2</cp:revision>
  <dcterms:created xsi:type="dcterms:W3CDTF">2009-01-13T22:39:00Z</dcterms:created>
  <dcterms:modified xsi:type="dcterms:W3CDTF">2009-01-13T22:47:00Z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Bill</vt:lpwstr>
  </property>
</Properties>
</file>