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60" w:rsidRDefault="001C7195">
      <w:pPr>
        <w:suppressLineNumbers/>
        <w:spacing w:after="2"/>
        <w:jc w:val="center"/>
      </w:pPr>
      <w:r>
        <w:rPr>
          <w:rFonts w:ascii="Arial"/>
          <w:sz w:val="18"/>
        </w:rPr>
        <w:t>HOUSE DOCKET, NO.         FILED ON: 1/9/2009</w:t>
      </w:r>
    </w:p>
    <w:p w:rsidR="00A37860" w:rsidRDefault="001C719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978D2" w:rsidP="00DB534B">
            <w:pPr>
              <w:suppressLineNumbers/>
              <w:jc w:val="right"/>
              <w:rPr>
                <w:b/>
                <w:sz w:val="28"/>
              </w:rPr>
            </w:pPr>
          </w:p>
        </w:tc>
      </w:tr>
    </w:tbl>
    <w:p w:rsidR="00A37860" w:rsidRDefault="001C7195">
      <w:pPr>
        <w:suppressLineNumbers/>
        <w:spacing w:before="2" w:after="2"/>
        <w:jc w:val="center"/>
      </w:pPr>
      <w:r>
        <w:rPr>
          <w:rFonts w:ascii="Old English Text MT"/>
          <w:sz w:val="32"/>
        </w:rPr>
        <w:t>The Commonwealth of Massachusetts</w:t>
      </w:r>
    </w:p>
    <w:p w:rsidR="00A37860" w:rsidRDefault="001C7195">
      <w:pPr>
        <w:suppressLineNumbers/>
        <w:spacing w:after="2"/>
        <w:jc w:val="center"/>
      </w:pPr>
      <w:r>
        <w:rPr>
          <w:rFonts w:ascii="Times New Roman"/>
          <w:b/>
          <w:sz w:val="32"/>
          <w:vertAlign w:val="superscript"/>
        </w:rPr>
        <w:t>_______________</w:t>
      </w:r>
    </w:p>
    <w:p w:rsidR="00A37860" w:rsidRDefault="001C7195">
      <w:pPr>
        <w:suppressLineNumbers/>
        <w:spacing w:before="2"/>
        <w:jc w:val="center"/>
      </w:pPr>
      <w:r>
        <w:rPr>
          <w:rFonts w:ascii="Times New Roman"/>
          <w:sz w:val="20"/>
        </w:rPr>
        <w:t>PRESENTED BY:</w:t>
      </w:r>
    </w:p>
    <w:p w:rsidR="00A37860" w:rsidRDefault="001C7195">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A37860" w:rsidRDefault="001C7195">
      <w:pPr>
        <w:suppressLineNumbers/>
        <w:jc w:val="center"/>
      </w:pPr>
      <w:r>
        <w:rPr>
          <w:rFonts w:ascii="Times New Roman"/>
          <w:b/>
          <w:sz w:val="32"/>
          <w:vertAlign w:val="superscript"/>
        </w:rPr>
        <w:t>_______________</w:t>
      </w:r>
    </w:p>
    <w:p w:rsidR="00A37860" w:rsidRDefault="001C71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37860" w:rsidRDefault="001C7195">
      <w:pPr>
        <w:suppressLineNumbers/>
      </w:pPr>
      <w:r>
        <w:rPr>
          <w:rFonts w:ascii="Times New Roman"/>
          <w:sz w:val="20"/>
        </w:rPr>
        <w:tab/>
        <w:t>The undersigned legislators and/or citizens respectfully petition for the passage of the accompanying bill:</w:t>
      </w:r>
    </w:p>
    <w:p w:rsidR="00A37860" w:rsidRDefault="001C7195">
      <w:pPr>
        <w:suppressLineNumbers/>
        <w:spacing w:after="2"/>
        <w:jc w:val="center"/>
      </w:pPr>
      <w:r>
        <w:rPr>
          <w:rFonts w:ascii="Times New Roman"/>
          <w:sz w:val="24"/>
        </w:rPr>
        <w:t>An Act relating to commercial law deceptive trade practices.</w:t>
      </w:r>
    </w:p>
    <w:p w:rsidR="00A37860" w:rsidRDefault="001C7195">
      <w:pPr>
        <w:suppressLineNumbers/>
        <w:spacing w:after="2"/>
        <w:jc w:val="center"/>
      </w:pPr>
      <w:r>
        <w:rPr>
          <w:rFonts w:ascii="Times New Roman"/>
          <w:b/>
          <w:sz w:val="32"/>
          <w:vertAlign w:val="superscript"/>
        </w:rPr>
        <w:t>_______________</w:t>
      </w:r>
    </w:p>
    <w:p w:rsidR="00A37860" w:rsidRDefault="001C7195">
      <w:pPr>
        <w:suppressLineNumbers/>
        <w:jc w:val="center"/>
      </w:pPr>
      <w:r>
        <w:rPr>
          <w:rFonts w:ascii="Times New Roman"/>
          <w:sz w:val="20"/>
        </w:rPr>
        <w:t>PETITION OF:</w:t>
      </w:r>
    </w:p>
    <w:p w:rsidR="00A37860" w:rsidRDefault="00A378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37860">
            <w:tc>
              <w:tcPr>
                <w:tcW w:w="4500" w:type="dxa"/>
                <w:tcBorders>
                  <w:top w:val="nil"/>
                  <w:bottom w:val="single" w:sz="4" w:space="0" w:color="auto"/>
                  <w:right w:val="single" w:sz="4" w:space="0" w:color="auto"/>
                </w:tcBorders>
              </w:tcPr>
              <w:p w:rsidR="00A37860" w:rsidRDefault="001C71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37860" w:rsidRDefault="001C7195">
                <w:pPr>
                  <w:suppressLineNumbers/>
                  <w:spacing w:after="2"/>
                  <w:rPr>
                    <w:smallCaps/>
                  </w:rPr>
                </w:pPr>
                <w:r>
                  <w:rPr>
                    <w:rFonts w:ascii="Times New Roman"/>
                    <w:smallCaps/>
                    <w:sz w:val="24"/>
                  </w:rPr>
                  <w:t>District/Address:</w:t>
                </w:r>
              </w:p>
            </w:tc>
          </w:tr>
          <w:tr w:rsidR="00A37860">
            <w:tc>
              <w:tcPr>
                <w:tcW w:w="4500" w:type="dxa"/>
              </w:tcPr>
              <w:p w:rsidR="00A37860" w:rsidRDefault="001C7195">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A37860" w:rsidRDefault="001C7195">
                <w:pPr>
                  <w:suppressLineNumbers/>
                  <w:spacing w:after="2"/>
                  <w:rPr>
                    <w:rFonts w:ascii="Times New Roman"/>
                  </w:rPr>
                </w:pPr>
                <w:r>
                  <w:rPr>
                    <w:rFonts w:ascii="Times New Roman"/>
                  </w:rPr>
                  <w:t>1st Plymouth</w:t>
                </w:r>
              </w:p>
            </w:tc>
          </w:tr>
        </w:tbl>
      </w:sdtContent>
    </w:sdt>
    <w:p w:rsidR="00A37860" w:rsidRDefault="001C7195">
      <w:pPr>
        <w:suppressLineNumbers/>
      </w:pPr>
      <w:r>
        <w:lastRenderedPageBreak/>
        <w:br w:type="page"/>
      </w:r>
    </w:p>
    <w:p w:rsidR="00A37860" w:rsidRDefault="001C7195">
      <w:pPr>
        <w:suppressLineNumbers/>
        <w:jc w:val="center"/>
      </w:pPr>
      <w:r>
        <w:rPr>
          <w:rFonts w:ascii="Times New Roman"/>
          <w:sz w:val="24"/>
        </w:rPr>
        <w:lastRenderedPageBreak/>
        <w:t>[SIMILAR MATTER FILED IN PREVIOUS SESSION</w:t>
      </w:r>
      <w:r>
        <w:rPr>
          <w:rFonts w:ascii="Times New Roman"/>
          <w:sz w:val="24"/>
        </w:rPr>
        <w:br/>
        <w:t>SEE HOUSE, NO. 3842 OF 2007-2008.]</w:t>
      </w:r>
    </w:p>
    <w:p w:rsidR="00A37860" w:rsidRDefault="001C7195">
      <w:pPr>
        <w:suppressLineNumbers/>
        <w:spacing w:before="2" w:after="2"/>
        <w:jc w:val="center"/>
      </w:pPr>
      <w:r>
        <w:rPr>
          <w:rFonts w:ascii="Old English Text MT"/>
          <w:sz w:val="32"/>
        </w:rPr>
        <w:t>The Commonwealth of Massachusetts</w:t>
      </w:r>
      <w:r>
        <w:rPr>
          <w:rFonts w:ascii="Old English Text MT"/>
          <w:sz w:val="32"/>
        </w:rPr>
        <w:br/>
      </w:r>
    </w:p>
    <w:p w:rsidR="00A37860" w:rsidRDefault="001C7195">
      <w:pPr>
        <w:suppressLineNumbers/>
        <w:spacing w:after="2"/>
        <w:jc w:val="center"/>
      </w:pPr>
      <w:r>
        <w:rPr>
          <w:rFonts w:ascii="Times New Roman"/>
          <w:b/>
          <w:sz w:val="24"/>
          <w:vertAlign w:val="superscript"/>
        </w:rPr>
        <w:t>_______________</w:t>
      </w:r>
    </w:p>
    <w:p w:rsidR="00A37860" w:rsidRDefault="001C7195">
      <w:pPr>
        <w:suppressLineNumbers/>
        <w:spacing w:after="2"/>
        <w:jc w:val="center"/>
      </w:pPr>
      <w:r>
        <w:rPr>
          <w:rFonts w:ascii="Times New Roman"/>
          <w:b/>
          <w:sz w:val="18"/>
        </w:rPr>
        <w:t>In the Year Two Thousand and Nine</w:t>
      </w:r>
    </w:p>
    <w:p w:rsidR="00A37860" w:rsidRDefault="001C7195">
      <w:pPr>
        <w:suppressLineNumbers/>
        <w:spacing w:after="2"/>
        <w:jc w:val="center"/>
      </w:pPr>
      <w:r>
        <w:rPr>
          <w:rFonts w:ascii="Times New Roman"/>
          <w:b/>
          <w:sz w:val="24"/>
          <w:vertAlign w:val="superscript"/>
        </w:rPr>
        <w:t>_______________</w:t>
      </w:r>
    </w:p>
    <w:p w:rsidR="00A37860" w:rsidRDefault="001C7195">
      <w:pPr>
        <w:suppressLineNumbers/>
        <w:spacing w:after="2"/>
      </w:pPr>
      <w:r>
        <w:rPr>
          <w:sz w:val="14"/>
        </w:rPr>
        <w:br/>
      </w:r>
      <w:r>
        <w:br/>
      </w:r>
    </w:p>
    <w:p w:rsidR="00A37860" w:rsidRDefault="001C7195">
      <w:pPr>
        <w:suppressLineNumbers/>
      </w:pPr>
      <w:r>
        <w:rPr>
          <w:rFonts w:ascii="Times New Roman"/>
          <w:smallCaps/>
          <w:sz w:val="28"/>
        </w:rPr>
        <w:t>An Act relating to commercial law deceptive trade practices.</w:t>
      </w:r>
      <w:r>
        <w:br/>
      </w:r>
      <w:r>
        <w:br/>
      </w:r>
      <w:r>
        <w:br/>
      </w:r>
    </w:p>
    <w:p w:rsidR="00A37860" w:rsidRDefault="001C71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7195" w:rsidRPr="001C7195" w:rsidRDefault="001C7195" w:rsidP="001C7195">
      <w:pPr>
        <w:autoSpaceDE w:val="0"/>
        <w:autoSpaceDN w:val="0"/>
        <w:adjustRightInd w:val="0"/>
        <w:rPr>
          <w:b/>
          <w:color w:val="000000"/>
          <w:sz w:val="20"/>
          <w:szCs w:val="23"/>
        </w:rPr>
      </w:pPr>
      <w:r>
        <w:rPr>
          <w:rFonts w:ascii="Times New Roman"/>
        </w:rPr>
        <w:tab/>
      </w:r>
      <w:r w:rsidRPr="00AD2CF6">
        <w:rPr>
          <w:color w:val="000000"/>
          <w:sz w:val="20"/>
          <w:szCs w:val="23"/>
        </w:rPr>
        <w:t>SECTION 1:</w:t>
      </w:r>
      <w:r>
        <w:rPr>
          <w:b/>
          <w:color w:val="000000"/>
          <w:sz w:val="20"/>
          <w:szCs w:val="23"/>
        </w:rPr>
        <w:t xml:space="preserve"> </w:t>
      </w:r>
      <w:r w:rsidRPr="00BD2108">
        <w:rPr>
          <w:color w:val="000000"/>
          <w:sz w:val="20"/>
          <w:szCs w:val="23"/>
        </w:rPr>
        <w:t>Chapter 93A, of the Genera</w:t>
      </w:r>
      <w:r>
        <w:rPr>
          <w:color w:val="000000"/>
          <w:sz w:val="20"/>
          <w:szCs w:val="23"/>
        </w:rPr>
        <w:t xml:space="preserve">l Laws, as appearing in the 2006 </w:t>
      </w:r>
      <w:r w:rsidRPr="00BD2108">
        <w:rPr>
          <w:color w:val="000000"/>
          <w:sz w:val="20"/>
          <w:szCs w:val="23"/>
        </w:rPr>
        <w:t>Official Edition, is hereby amended by adding the following section:-</w:t>
      </w:r>
    </w:p>
    <w:p w:rsidR="001C7195" w:rsidRPr="00BD2108" w:rsidRDefault="001C7195" w:rsidP="001C7195">
      <w:pPr>
        <w:autoSpaceDE w:val="0"/>
        <w:autoSpaceDN w:val="0"/>
        <w:adjustRightInd w:val="0"/>
        <w:rPr>
          <w:color w:val="000000"/>
          <w:sz w:val="20"/>
          <w:szCs w:val="23"/>
        </w:rPr>
      </w:pPr>
      <w:r>
        <w:rPr>
          <w:color w:val="000000"/>
          <w:sz w:val="20"/>
          <w:szCs w:val="23"/>
        </w:rPr>
        <w:t>Section 12:</w:t>
      </w:r>
      <w:r w:rsidRPr="00BD2108">
        <w:rPr>
          <w:color w:val="000000"/>
          <w:sz w:val="20"/>
          <w:szCs w:val="23"/>
        </w:rPr>
        <w:t xml:space="preserve"> In addition to the foregoing sections, it shall be an unfair method of competition and unfair or deceptive act or practice to engage in any of the following: </w:t>
      </w:r>
    </w:p>
    <w:p w:rsidR="001C7195" w:rsidRPr="00BD2108" w:rsidRDefault="001C7195" w:rsidP="001C7195">
      <w:pPr>
        <w:autoSpaceDE w:val="0"/>
        <w:autoSpaceDN w:val="0"/>
        <w:adjustRightInd w:val="0"/>
        <w:ind w:firstLine="720"/>
        <w:rPr>
          <w:color w:val="000000"/>
          <w:sz w:val="20"/>
          <w:szCs w:val="23"/>
        </w:rPr>
      </w:pPr>
      <w:r>
        <w:rPr>
          <w:color w:val="000000"/>
          <w:sz w:val="20"/>
          <w:szCs w:val="23"/>
        </w:rPr>
        <w:t>(</w:t>
      </w:r>
      <w:proofErr w:type="spellStart"/>
      <w:r>
        <w:rPr>
          <w:color w:val="000000"/>
          <w:sz w:val="20"/>
          <w:szCs w:val="23"/>
        </w:rPr>
        <w:t>i</w:t>
      </w:r>
      <w:proofErr w:type="spellEnd"/>
      <w:r>
        <w:rPr>
          <w:color w:val="000000"/>
          <w:sz w:val="20"/>
          <w:szCs w:val="23"/>
        </w:rPr>
        <w:t xml:space="preserve">) </w:t>
      </w:r>
      <w:proofErr w:type="gramStart"/>
      <w:r>
        <w:rPr>
          <w:color w:val="000000"/>
          <w:sz w:val="20"/>
          <w:szCs w:val="23"/>
        </w:rPr>
        <w:t>p</w:t>
      </w:r>
      <w:r w:rsidRPr="00BD2108">
        <w:rPr>
          <w:color w:val="000000"/>
          <w:sz w:val="20"/>
          <w:szCs w:val="23"/>
        </w:rPr>
        <w:t>assing</w:t>
      </w:r>
      <w:proofErr w:type="gramEnd"/>
      <w:r w:rsidRPr="00BD2108">
        <w:rPr>
          <w:color w:val="000000"/>
          <w:sz w:val="20"/>
          <w:szCs w:val="23"/>
        </w:rPr>
        <w:t xml:space="preserve"> off goods or services as those of another;</w:t>
      </w:r>
    </w:p>
    <w:p w:rsidR="001C7195" w:rsidRPr="00BD2108" w:rsidRDefault="001C7195" w:rsidP="001C7195">
      <w:pPr>
        <w:autoSpaceDE w:val="0"/>
        <w:autoSpaceDN w:val="0"/>
        <w:adjustRightInd w:val="0"/>
        <w:ind w:firstLine="720"/>
        <w:rPr>
          <w:color w:val="000000"/>
          <w:sz w:val="20"/>
          <w:szCs w:val="23"/>
        </w:rPr>
      </w:pPr>
      <w:r>
        <w:rPr>
          <w:color w:val="000000"/>
          <w:sz w:val="20"/>
          <w:szCs w:val="23"/>
        </w:rPr>
        <w:t xml:space="preserve">(ii) </w:t>
      </w:r>
      <w:proofErr w:type="gramStart"/>
      <w:r>
        <w:rPr>
          <w:color w:val="000000"/>
          <w:sz w:val="20"/>
          <w:szCs w:val="23"/>
        </w:rPr>
        <w:t>c</w:t>
      </w:r>
      <w:r w:rsidRPr="00BD2108">
        <w:rPr>
          <w:color w:val="000000"/>
          <w:sz w:val="20"/>
          <w:szCs w:val="23"/>
        </w:rPr>
        <w:t>ausing</w:t>
      </w:r>
      <w:proofErr w:type="gramEnd"/>
      <w:r w:rsidRPr="00BD2108">
        <w:rPr>
          <w:color w:val="000000"/>
          <w:sz w:val="20"/>
          <w:szCs w:val="23"/>
        </w:rPr>
        <w:t xml:space="preserve"> likelihood of confusion or of misunderstanding as to the source,</w:t>
      </w:r>
    </w:p>
    <w:p w:rsidR="001C7195" w:rsidRPr="00BD2108" w:rsidRDefault="001C7195" w:rsidP="001C7195">
      <w:pPr>
        <w:autoSpaceDE w:val="0"/>
        <w:autoSpaceDN w:val="0"/>
        <w:adjustRightInd w:val="0"/>
        <w:ind w:firstLine="720"/>
        <w:rPr>
          <w:color w:val="000000"/>
          <w:sz w:val="20"/>
          <w:szCs w:val="23"/>
        </w:rPr>
      </w:pPr>
      <w:r w:rsidRPr="00BD2108">
        <w:rPr>
          <w:color w:val="000000"/>
          <w:sz w:val="20"/>
          <w:szCs w:val="23"/>
        </w:rPr>
        <w:lastRenderedPageBreak/>
        <w:t xml:space="preserve"> </w:t>
      </w:r>
      <w:proofErr w:type="gramStart"/>
      <w:r w:rsidRPr="00BD2108">
        <w:rPr>
          <w:color w:val="000000"/>
          <w:sz w:val="20"/>
          <w:szCs w:val="23"/>
        </w:rPr>
        <w:t>sponsorship</w:t>
      </w:r>
      <w:proofErr w:type="gramEnd"/>
      <w:r w:rsidRPr="00BD2108">
        <w:rPr>
          <w:color w:val="000000"/>
          <w:sz w:val="20"/>
          <w:szCs w:val="23"/>
        </w:rPr>
        <w:t>, approval, or certification of goods or services;</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(iii) </w:t>
      </w:r>
      <w:proofErr w:type="gramStart"/>
      <w:r>
        <w:rPr>
          <w:color w:val="000000"/>
          <w:sz w:val="20"/>
          <w:szCs w:val="23"/>
        </w:rPr>
        <w:t>c</w:t>
      </w:r>
      <w:r w:rsidRPr="00BD2108">
        <w:rPr>
          <w:color w:val="000000"/>
          <w:sz w:val="20"/>
          <w:szCs w:val="23"/>
        </w:rPr>
        <w:t>ausing</w:t>
      </w:r>
      <w:proofErr w:type="gramEnd"/>
      <w:r w:rsidRPr="00BD2108">
        <w:rPr>
          <w:color w:val="000000"/>
          <w:sz w:val="20"/>
          <w:szCs w:val="23"/>
        </w:rPr>
        <w:t xml:space="preserve"> likelihood of confusion or of misunderstanding as to affiliation, connection, or association with, or certification by, another;</w:t>
      </w:r>
    </w:p>
    <w:p w:rsidR="008978D2" w:rsidRDefault="001C7195" w:rsidP="001C7195">
      <w:pPr>
        <w:autoSpaceDE w:val="0"/>
        <w:autoSpaceDN w:val="0"/>
        <w:adjustRightInd w:val="0"/>
        <w:ind w:left="720"/>
        <w:rPr>
          <w:color w:val="000000"/>
          <w:sz w:val="20"/>
          <w:szCs w:val="23"/>
        </w:rPr>
      </w:pPr>
      <w:r>
        <w:rPr>
          <w:color w:val="000000"/>
          <w:sz w:val="20"/>
          <w:szCs w:val="23"/>
        </w:rPr>
        <w:t xml:space="preserve">(iv) </w:t>
      </w:r>
      <w:proofErr w:type="gramStart"/>
      <w:r>
        <w:rPr>
          <w:color w:val="000000"/>
          <w:sz w:val="20"/>
          <w:szCs w:val="23"/>
        </w:rPr>
        <w:t>u</w:t>
      </w:r>
      <w:r w:rsidRPr="00BD2108">
        <w:rPr>
          <w:color w:val="000000"/>
          <w:sz w:val="20"/>
          <w:szCs w:val="23"/>
        </w:rPr>
        <w:t>sing</w:t>
      </w:r>
      <w:proofErr w:type="gramEnd"/>
      <w:r w:rsidRPr="00BD2108">
        <w:rPr>
          <w:color w:val="000000"/>
          <w:sz w:val="20"/>
          <w:szCs w:val="23"/>
        </w:rPr>
        <w:t xml:space="preserve"> deceptive representations or designations of geographic origin in connection with goods or services;</w:t>
      </w:r>
    </w:p>
    <w:p w:rsidR="001C7195" w:rsidRPr="00BD2108" w:rsidRDefault="001C7195" w:rsidP="001C7195">
      <w:pPr>
        <w:autoSpaceDE w:val="0"/>
        <w:autoSpaceDN w:val="0"/>
        <w:adjustRightInd w:val="0"/>
        <w:ind w:left="720"/>
        <w:rPr>
          <w:color w:val="000000"/>
          <w:sz w:val="20"/>
          <w:szCs w:val="23"/>
        </w:rPr>
      </w:pPr>
      <w:r>
        <w:rPr>
          <w:color w:val="000000"/>
          <w:sz w:val="20"/>
          <w:szCs w:val="23"/>
        </w:rPr>
        <w:t>(v) r</w:t>
      </w:r>
      <w:r w:rsidRPr="00BD2108">
        <w:rPr>
          <w:color w:val="000000"/>
          <w:sz w:val="20"/>
          <w:szCs w:val="23"/>
        </w:rPr>
        <w:t>epresenting that goods or services have sponsorship, approval, characteristics, ingredients, uses, benefits, or quantities that they do not have or that a person has a sponsorship, approval, status, affiliation, or connection that he or she does not have;</w:t>
      </w:r>
    </w:p>
    <w:p w:rsidR="001C7195" w:rsidRPr="00BD2108" w:rsidRDefault="001C7195" w:rsidP="001C7195">
      <w:pPr>
        <w:autoSpaceDE w:val="0"/>
        <w:autoSpaceDN w:val="0"/>
        <w:adjustRightInd w:val="0"/>
        <w:ind w:firstLine="720"/>
        <w:rPr>
          <w:color w:val="000000"/>
          <w:sz w:val="20"/>
          <w:szCs w:val="23"/>
        </w:rPr>
      </w:pPr>
      <w:r>
        <w:rPr>
          <w:color w:val="000000"/>
          <w:sz w:val="20"/>
          <w:szCs w:val="23"/>
        </w:rPr>
        <w:t xml:space="preserve">(vi) </w:t>
      </w:r>
      <w:proofErr w:type="gramStart"/>
      <w:r>
        <w:rPr>
          <w:color w:val="000000"/>
          <w:sz w:val="20"/>
          <w:szCs w:val="23"/>
        </w:rPr>
        <w:t>r</w:t>
      </w:r>
      <w:r w:rsidRPr="00BD2108">
        <w:rPr>
          <w:color w:val="000000"/>
          <w:sz w:val="20"/>
          <w:szCs w:val="23"/>
        </w:rPr>
        <w:t>epresenting</w:t>
      </w:r>
      <w:proofErr w:type="gramEnd"/>
      <w:r w:rsidRPr="00BD2108">
        <w:rPr>
          <w:color w:val="000000"/>
          <w:sz w:val="20"/>
          <w:szCs w:val="23"/>
        </w:rPr>
        <w:t xml:space="preserve"> that goods are original or new if they are deteriorated, altered,</w:t>
      </w:r>
    </w:p>
    <w:p w:rsidR="001C7195" w:rsidRPr="00BD2108" w:rsidRDefault="001C7195" w:rsidP="001C7195">
      <w:pPr>
        <w:autoSpaceDE w:val="0"/>
        <w:autoSpaceDN w:val="0"/>
        <w:adjustRightInd w:val="0"/>
        <w:ind w:left="720"/>
        <w:rPr>
          <w:color w:val="000000"/>
          <w:sz w:val="20"/>
          <w:szCs w:val="23"/>
        </w:rPr>
      </w:pPr>
      <w:proofErr w:type="gramStart"/>
      <w:r w:rsidRPr="00BD2108">
        <w:rPr>
          <w:color w:val="000000"/>
          <w:sz w:val="20"/>
          <w:szCs w:val="23"/>
        </w:rPr>
        <w:t>reconditioned</w:t>
      </w:r>
      <w:proofErr w:type="gramEnd"/>
      <w:r w:rsidRPr="00BD2108">
        <w:rPr>
          <w:color w:val="000000"/>
          <w:sz w:val="20"/>
          <w:szCs w:val="23"/>
        </w:rPr>
        <w:t>, reclaimed, used, or secondhand; and if household goods have been repaired or reconditioned, without conspicuously noting the defect which necessitated the repair on the tag which contains the cost to the consumer of the goods;</w:t>
      </w:r>
    </w:p>
    <w:p w:rsidR="001C7195" w:rsidRPr="00BD2108" w:rsidRDefault="001C7195" w:rsidP="001C7195">
      <w:pPr>
        <w:autoSpaceDE w:val="0"/>
        <w:autoSpaceDN w:val="0"/>
        <w:adjustRightInd w:val="0"/>
        <w:ind w:left="720" w:firstLine="60"/>
        <w:rPr>
          <w:color w:val="000000"/>
          <w:sz w:val="20"/>
          <w:szCs w:val="23"/>
        </w:rPr>
      </w:pPr>
      <w:r>
        <w:rPr>
          <w:color w:val="000000"/>
          <w:sz w:val="20"/>
          <w:szCs w:val="23"/>
        </w:rPr>
        <w:t xml:space="preserve">(vii) </w:t>
      </w:r>
      <w:proofErr w:type="gramStart"/>
      <w:r>
        <w:rPr>
          <w:color w:val="000000"/>
          <w:sz w:val="20"/>
          <w:szCs w:val="23"/>
        </w:rPr>
        <w:t>r</w:t>
      </w:r>
      <w:r w:rsidRPr="00BD2108">
        <w:rPr>
          <w:color w:val="000000"/>
          <w:sz w:val="20"/>
          <w:szCs w:val="23"/>
        </w:rPr>
        <w:t>epresenting</w:t>
      </w:r>
      <w:proofErr w:type="gramEnd"/>
      <w:r w:rsidRPr="00BD2108">
        <w:rPr>
          <w:color w:val="000000"/>
          <w:sz w:val="20"/>
          <w:szCs w:val="23"/>
        </w:rPr>
        <w:t xml:space="preserve"> that goods or services are of a particular standard, quality, or grade, or that goods are of a particular style or model, if they are of another;</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(viii) </w:t>
      </w:r>
      <w:proofErr w:type="gramStart"/>
      <w:r>
        <w:rPr>
          <w:color w:val="000000"/>
          <w:sz w:val="20"/>
          <w:szCs w:val="23"/>
        </w:rPr>
        <w:t>d</w:t>
      </w:r>
      <w:r w:rsidRPr="00BD2108">
        <w:rPr>
          <w:color w:val="000000"/>
          <w:sz w:val="20"/>
          <w:szCs w:val="23"/>
        </w:rPr>
        <w:t>isparaging</w:t>
      </w:r>
      <w:proofErr w:type="gramEnd"/>
      <w:r w:rsidRPr="00BD2108">
        <w:rPr>
          <w:color w:val="000000"/>
          <w:sz w:val="20"/>
          <w:szCs w:val="23"/>
        </w:rPr>
        <w:t xml:space="preserve"> the goods, services, or business of another by false or misleading representation of fact;</w:t>
      </w:r>
    </w:p>
    <w:p w:rsidR="001C7195" w:rsidRPr="00BD2108" w:rsidRDefault="001C7195" w:rsidP="001C7195">
      <w:pPr>
        <w:autoSpaceDE w:val="0"/>
        <w:autoSpaceDN w:val="0"/>
        <w:adjustRightInd w:val="0"/>
        <w:ind w:firstLine="720"/>
        <w:rPr>
          <w:color w:val="000000"/>
          <w:sz w:val="20"/>
          <w:szCs w:val="23"/>
        </w:rPr>
      </w:pPr>
      <w:r>
        <w:rPr>
          <w:color w:val="000000"/>
          <w:sz w:val="20"/>
          <w:szCs w:val="23"/>
        </w:rPr>
        <w:t xml:space="preserve">(ix) </w:t>
      </w:r>
      <w:proofErr w:type="gramStart"/>
      <w:r>
        <w:rPr>
          <w:color w:val="000000"/>
          <w:sz w:val="20"/>
          <w:szCs w:val="23"/>
        </w:rPr>
        <w:t>a</w:t>
      </w:r>
      <w:r w:rsidRPr="00BD2108">
        <w:rPr>
          <w:color w:val="000000"/>
          <w:sz w:val="20"/>
          <w:szCs w:val="23"/>
        </w:rPr>
        <w:t>dvertising</w:t>
      </w:r>
      <w:proofErr w:type="gramEnd"/>
      <w:r w:rsidRPr="00BD2108">
        <w:rPr>
          <w:color w:val="000000"/>
          <w:sz w:val="20"/>
          <w:szCs w:val="23"/>
        </w:rPr>
        <w:t xml:space="preserve"> goods or services with intent not to sell them as advertised;</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 </w:t>
      </w:r>
      <w:proofErr w:type="gramStart"/>
      <w:r>
        <w:rPr>
          <w:color w:val="000000"/>
          <w:sz w:val="20"/>
          <w:szCs w:val="23"/>
        </w:rPr>
        <w:t>a</w:t>
      </w:r>
      <w:r w:rsidRPr="00BD2108">
        <w:rPr>
          <w:color w:val="000000"/>
          <w:sz w:val="20"/>
          <w:szCs w:val="23"/>
        </w:rPr>
        <w:t>dvertising</w:t>
      </w:r>
      <w:proofErr w:type="gramEnd"/>
      <w:r w:rsidRPr="00BD2108">
        <w:rPr>
          <w:color w:val="000000"/>
          <w:sz w:val="20"/>
          <w:szCs w:val="23"/>
        </w:rPr>
        <w:t xml:space="preserve"> goods or services with intent not to supply reasonably expectable public demand, unless the advertisement discloses a limitation of quantity;</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(xi) </w:t>
      </w:r>
      <w:proofErr w:type="gramStart"/>
      <w:r>
        <w:rPr>
          <w:color w:val="000000"/>
          <w:sz w:val="20"/>
          <w:szCs w:val="23"/>
        </w:rPr>
        <w:t>m</w:t>
      </w:r>
      <w:r w:rsidRPr="00BD2108">
        <w:rPr>
          <w:color w:val="000000"/>
          <w:sz w:val="20"/>
          <w:szCs w:val="23"/>
        </w:rPr>
        <w:t>aking</w:t>
      </w:r>
      <w:proofErr w:type="gramEnd"/>
      <w:r w:rsidRPr="00BD2108">
        <w:rPr>
          <w:color w:val="000000"/>
          <w:sz w:val="20"/>
          <w:szCs w:val="23"/>
        </w:rPr>
        <w:t xml:space="preserve"> false or misleading statements of fact concerning the reasons for, existence of, or amounts of price reductions;</w:t>
      </w:r>
    </w:p>
    <w:p w:rsidR="001C7195" w:rsidRPr="00BD2108" w:rsidRDefault="001C7195" w:rsidP="001C7195">
      <w:pPr>
        <w:autoSpaceDE w:val="0"/>
        <w:autoSpaceDN w:val="0"/>
        <w:adjustRightInd w:val="0"/>
        <w:ind w:left="720"/>
        <w:rPr>
          <w:color w:val="000000"/>
          <w:sz w:val="20"/>
          <w:szCs w:val="23"/>
        </w:rPr>
      </w:pPr>
      <w:r>
        <w:rPr>
          <w:color w:val="000000"/>
          <w:sz w:val="20"/>
          <w:szCs w:val="23"/>
        </w:rPr>
        <w:lastRenderedPageBreak/>
        <w:t xml:space="preserve">(xii) </w:t>
      </w:r>
      <w:proofErr w:type="gramStart"/>
      <w:r>
        <w:rPr>
          <w:color w:val="000000"/>
          <w:sz w:val="20"/>
          <w:szCs w:val="23"/>
        </w:rPr>
        <w:t>e</w:t>
      </w:r>
      <w:r w:rsidRPr="00BD2108">
        <w:rPr>
          <w:color w:val="000000"/>
          <w:sz w:val="20"/>
          <w:szCs w:val="23"/>
        </w:rPr>
        <w:t>ngaging</w:t>
      </w:r>
      <w:proofErr w:type="gramEnd"/>
      <w:r w:rsidRPr="00BD2108">
        <w:rPr>
          <w:color w:val="000000"/>
          <w:sz w:val="20"/>
          <w:szCs w:val="23"/>
        </w:rPr>
        <w:t xml:space="preserve"> in any other conduct that similarly creates a likelihood of confusion or of misunderstanding;</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(xiii) </w:t>
      </w:r>
      <w:proofErr w:type="gramStart"/>
      <w:r>
        <w:rPr>
          <w:color w:val="000000"/>
          <w:sz w:val="20"/>
          <w:szCs w:val="23"/>
        </w:rPr>
        <w:t>e</w:t>
      </w:r>
      <w:r w:rsidRPr="00BD2108">
        <w:rPr>
          <w:color w:val="000000"/>
          <w:sz w:val="20"/>
          <w:szCs w:val="23"/>
        </w:rPr>
        <w:t>ngaging</w:t>
      </w:r>
      <w:proofErr w:type="gramEnd"/>
      <w:r w:rsidRPr="00BD2108">
        <w:rPr>
          <w:color w:val="000000"/>
          <w:sz w:val="20"/>
          <w:szCs w:val="23"/>
        </w:rPr>
        <w:t xml:space="preserve"> in any act or practice that is unfair or deceptive to the consumer;</w:t>
      </w:r>
    </w:p>
    <w:p w:rsidR="001C7195" w:rsidRPr="00BD2108" w:rsidRDefault="001C7195" w:rsidP="001C7195">
      <w:pPr>
        <w:autoSpaceDE w:val="0"/>
        <w:autoSpaceDN w:val="0"/>
        <w:adjustRightInd w:val="0"/>
        <w:ind w:left="720" w:firstLine="60"/>
        <w:rPr>
          <w:color w:val="000000"/>
          <w:sz w:val="20"/>
          <w:szCs w:val="23"/>
        </w:rPr>
      </w:pPr>
      <w:r>
        <w:rPr>
          <w:color w:val="000000"/>
          <w:sz w:val="20"/>
          <w:szCs w:val="23"/>
        </w:rPr>
        <w:t xml:space="preserve">(xiv) </w:t>
      </w:r>
      <w:proofErr w:type="gramStart"/>
      <w:r>
        <w:rPr>
          <w:color w:val="000000"/>
          <w:sz w:val="20"/>
          <w:szCs w:val="23"/>
        </w:rPr>
        <w:t>u</w:t>
      </w:r>
      <w:r w:rsidRPr="00BD2108">
        <w:rPr>
          <w:color w:val="000000"/>
          <w:sz w:val="20"/>
          <w:szCs w:val="23"/>
        </w:rPr>
        <w:t>sing</w:t>
      </w:r>
      <w:proofErr w:type="gramEnd"/>
      <w:r w:rsidRPr="00BD2108">
        <w:rPr>
          <w:color w:val="000000"/>
          <w:sz w:val="20"/>
          <w:szCs w:val="23"/>
        </w:rPr>
        <w:t xml:space="preserve"> any other methods, acts or practices which mislead or deceive members of the public in a material respect;</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(xv) </w:t>
      </w:r>
      <w:proofErr w:type="gramStart"/>
      <w:r>
        <w:rPr>
          <w:color w:val="000000"/>
          <w:sz w:val="20"/>
          <w:szCs w:val="23"/>
        </w:rPr>
        <w:t>a</w:t>
      </w:r>
      <w:r w:rsidRPr="00BD2108">
        <w:rPr>
          <w:color w:val="000000"/>
          <w:sz w:val="20"/>
          <w:szCs w:val="23"/>
        </w:rPr>
        <w:t>dvertising</w:t>
      </w:r>
      <w:proofErr w:type="gramEnd"/>
      <w:r w:rsidRPr="00BD2108">
        <w:rPr>
          <w:color w:val="000000"/>
          <w:sz w:val="20"/>
          <w:szCs w:val="23"/>
        </w:rPr>
        <w:t xml:space="preserve"> any brand name goods for sale and then selling substituted brand names in their place;</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 (xvi) </w:t>
      </w:r>
      <w:proofErr w:type="gramStart"/>
      <w:r>
        <w:rPr>
          <w:color w:val="000000"/>
          <w:sz w:val="20"/>
          <w:szCs w:val="23"/>
        </w:rPr>
        <w:t>f</w:t>
      </w:r>
      <w:r w:rsidRPr="00BD2108">
        <w:rPr>
          <w:color w:val="000000"/>
          <w:sz w:val="20"/>
          <w:szCs w:val="23"/>
        </w:rPr>
        <w:t>ailure</w:t>
      </w:r>
      <w:proofErr w:type="gramEnd"/>
      <w:r w:rsidRPr="00BD2108">
        <w:rPr>
          <w:color w:val="000000"/>
          <w:sz w:val="20"/>
          <w:szCs w:val="23"/>
        </w:rPr>
        <w:t xml:space="preserve"> to include the brand name and or manufacturer of goods in any</w:t>
      </w:r>
    </w:p>
    <w:p w:rsidR="001C7195" w:rsidRPr="00BD2108" w:rsidRDefault="001C7195" w:rsidP="001C7195">
      <w:pPr>
        <w:autoSpaceDE w:val="0"/>
        <w:autoSpaceDN w:val="0"/>
        <w:adjustRightInd w:val="0"/>
        <w:ind w:left="720"/>
        <w:rPr>
          <w:color w:val="000000"/>
          <w:sz w:val="20"/>
          <w:szCs w:val="23"/>
        </w:rPr>
      </w:pPr>
      <w:proofErr w:type="gramStart"/>
      <w:r w:rsidRPr="00BD2108">
        <w:rPr>
          <w:color w:val="000000"/>
          <w:sz w:val="20"/>
          <w:szCs w:val="23"/>
        </w:rPr>
        <w:t>advertisement</w:t>
      </w:r>
      <w:proofErr w:type="gramEnd"/>
      <w:r w:rsidRPr="00BD2108">
        <w:rPr>
          <w:color w:val="000000"/>
          <w:sz w:val="20"/>
          <w:szCs w:val="23"/>
        </w:rPr>
        <w:t xml:space="preserve"> of the goods for sale, and, if the goods are used or secondhand, failure to include the information in the advertisement;</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(xvii) </w:t>
      </w:r>
      <w:proofErr w:type="gramStart"/>
      <w:r>
        <w:rPr>
          <w:color w:val="000000"/>
          <w:sz w:val="20"/>
          <w:szCs w:val="23"/>
        </w:rPr>
        <w:t>a</w:t>
      </w:r>
      <w:r w:rsidRPr="00BD2108">
        <w:rPr>
          <w:color w:val="000000"/>
          <w:sz w:val="20"/>
          <w:szCs w:val="23"/>
        </w:rPr>
        <w:t>dvertising</w:t>
      </w:r>
      <w:proofErr w:type="gramEnd"/>
      <w:r w:rsidRPr="00BD2108">
        <w:rPr>
          <w:color w:val="000000"/>
          <w:sz w:val="20"/>
          <w:szCs w:val="23"/>
        </w:rPr>
        <w:t xml:space="preserve"> claims concerning safety, performance, and comparative price unless the advertiser, upon request by any person, the consumer council, or the attorney general, makes available documentation substantiating the validity of the claim;</w:t>
      </w:r>
    </w:p>
    <w:p w:rsidR="001C7195" w:rsidRPr="00BD2108" w:rsidRDefault="001C7195" w:rsidP="001C7195">
      <w:pPr>
        <w:autoSpaceDE w:val="0"/>
        <w:autoSpaceDN w:val="0"/>
        <w:adjustRightInd w:val="0"/>
        <w:ind w:left="720" w:firstLine="60"/>
        <w:rPr>
          <w:color w:val="000000"/>
          <w:sz w:val="20"/>
          <w:szCs w:val="23"/>
        </w:rPr>
      </w:pPr>
      <w:r>
        <w:rPr>
          <w:color w:val="000000"/>
          <w:sz w:val="20"/>
          <w:szCs w:val="23"/>
        </w:rPr>
        <w:t>(xviii) r</w:t>
      </w:r>
      <w:r w:rsidRPr="00BD2108">
        <w:rPr>
          <w:color w:val="000000"/>
          <w:sz w:val="20"/>
          <w:szCs w:val="23"/>
        </w:rPr>
        <w:t>epresenting that work has been performed on or parts replaced in goods when the work was not in fact performed or the parts not in fact replaced; or</w:t>
      </w:r>
    </w:p>
    <w:p w:rsidR="001C7195" w:rsidRPr="00BD2108" w:rsidRDefault="001C7195" w:rsidP="001C7195">
      <w:pPr>
        <w:autoSpaceDE w:val="0"/>
        <w:autoSpaceDN w:val="0"/>
        <w:adjustRightInd w:val="0"/>
        <w:ind w:left="720"/>
        <w:rPr>
          <w:color w:val="000000"/>
          <w:sz w:val="20"/>
          <w:szCs w:val="23"/>
        </w:rPr>
      </w:pPr>
      <w:r>
        <w:rPr>
          <w:color w:val="000000"/>
          <w:sz w:val="20"/>
          <w:szCs w:val="23"/>
        </w:rPr>
        <w:t xml:space="preserve">(xix) </w:t>
      </w:r>
      <w:proofErr w:type="gramStart"/>
      <w:r>
        <w:rPr>
          <w:color w:val="000000"/>
          <w:sz w:val="20"/>
          <w:szCs w:val="23"/>
        </w:rPr>
        <w:t>f</w:t>
      </w:r>
      <w:r w:rsidRPr="00BD2108">
        <w:rPr>
          <w:color w:val="000000"/>
          <w:sz w:val="20"/>
          <w:szCs w:val="23"/>
        </w:rPr>
        <w:t>ailing</w:t>
      </w:r>
      <w:proofErr w:type="gramEnd"/>
      <w:r w:rsidRPr="00BD2108">
        <w:rPr>
          <w:color w:val="000000"/>
          <w:sz w:val="20"/>
          <w:szCs w:val="23"/>
        </w:rPr>
        <w:t xml:space="preserve"> to separately state the amount charged for labor and the amount charged for services when requested by the purchaser </w:t>
      </w:r>
    </w:p>
    <w:p w:rsidR="001C7195" w:rsidRPr="00BD2108" w:rsidRDefault="001C7195" w:rsidP="008978D2">
      <w:pPr>
        <w:autoSpaceDE w:val="0"/>
        <w:autoSpaceDN w:val="0"/>
        <w:adjustRightInd w:val="0"/>
        <w:ind w:firstLine="720"/>
        <w:rPr>
          <w:sz w:val="20"/>
          <w:szCs w:val="23"/>
        </w:rPr>
      </w:pPr>
      <w:r>
        <w:rPr>
          <w:sz w:val="20"/>
          <w:szCs w:val="23"/>
        </w:rPr>
        <w:t>(xx) a</w:t>
      </w:r>
      <w:r w:rsidRPr="00BD2108">
        <w:rPr>
          <w:sz w:val="20"/>
          <w:szCs w:val="23"/>
        </w:rPr>
        <w:t>dvertising for sale at a retail establishment the availability of a manufacturer's</w:t>
      </w:r>
      <w:r w:rsidR="008978D2">
        <w:rPr>
          <w:sz w:val="20"/>
          <w:szCs w:val="23"/>
        </w:rPr>
        <w:t xml:space="preserve"> </w:t>
      </w:r>
      <w:r w:rsidRPr="00BD2108">
        <w:rPr>
          <w:sz w:val="20"/>
          <w:szCs w:val="23"/>
        </w:rPr>
        <w:t xml:space="preserve">rebate by displaying </w:t>
      </w:r>
      <w:r w:rsidR="008978D2">
        <w:rPr>
          <w:sz w:val="20"/>
          <w:szCs w:val="23"/>
        </w:rPr>
        <w:tab/>
      </w:r>
      <w:r w:rsidRPr="00BD2108">
        <w:rPr>
          <w:sz w:val="20"/>
          <w:szCs w:val="23"/>
        </w:rPr>
        <w:t xml:space="preserve">the net price of the advertised item (the price of the item after he rebate as been deducted from the </w:t>
      </w:r>
      <w:r w:rsidR="008978D2">
        <w:rPr>
          <w:sz w:val="20"/>
          <w:szCs w:val="23"/>
        </w:rPr>
        <w:tab/>
      </w:r>
      <w:r w:rsidRPr="00BD2108">
        <w:rPr>
          <w:sz w:val="20"/>
          <w:szCs w:val="23"/>
        </w:rPr>
        <w:t>item's price) in the</w:t>
      </w:r>
      <w:r w:rsidRPr="008814F7">
        <w:rPr>
          <w:sz w:val="20"/>
          <w:szCs w:val="23"/>
        </w:rPr>
        <w:t xml:space="preserve"> </w:t>
      </w:r>
      <w:r w:rsidRPr="00BD2108">
        <w:rPr>
          <w:sz w:val="20"/>
          <w:szCs w:val="23"/>
        </w:rPr>
        <w:t xml:space="preserve">advertisement, unless the amount of the manufacturer's rebate is provided to the </w:t>
      </w:r>
      <w:r w:rsidR="008978D2">
        <w:rPr>
          <w:sz w:val="20"/>
          <w:szCs w:val="23"/>
        </w:rPr>
        <w:tab/>
      </w:r>
      <w:r w:rsidRPr="00BD2108">
        <w:rPr>
          <w:sz w:val="20"/>
          <w:szCs w:val="23"/>
        </w:rPr>
        <w:t xml:space="preserve">consumer by the retailer at the time of the purchase of the advertised </w:t>
      </w:r>
      <w:r w:rsidRPr="00BD2108">
        <w:rPr>
          <w:sz w:val="20"/>
          <w:szCs w:val="23"/>
        </w:rPr>
        <w:lastRenderedPageBreak/>
        <w:t xml:space="preserve">item. It shall be the retailer's </w:t>
      </w:r>
      <w:r w:rsidR="008978D2">
        <w:rPr>
          <w:sz w:val="20"/>
          <w:szCs w:val="23"/>
        </w:rPr>
        <w:tab/>
      </w:r>
      <w:r w:rsidRPr="00BD2108">
        <w:rPr>
          <w:sz w:val="20"/>
          <w:szCs w:val="23"/>
        </w:rPr>
        <w:t>burden to redeem the rebate offered to the consumer by the manufacturer.</w:t>
      </w:r>
    </w:p>
    <w:p w:rsidR="00A37860" w:rsidRPr="001C7195" w:rsidRDefault="001C7195" w:rsidP="001C7195">
      <w:pPr>
        <w:autoSpaceDE w:val="0"/>
        <w:autoSpaceDN w:val="0"/>
        <w:adjustRightInd w:val="0"/>
        <w:ind w:left="720"/>
        <w:rPr>
          <w:sz w:val="20"/>
          <w:szCs w:val="23"/>
        </w:rPr>
      </w:pPr>
      <w:r>
        <w:rPr>
          <w:sz w:val="20"/>
          <w:szCs w:val="23"/>
        </w:rPr>
        <w:t xml:space="preserve">(xxi) </w:t>
      </w:r>
      <w:proofErr w:type="gramStart"/>
      <w:r>
        <w:rPr>
          <w:sz w:val="20"/>
          <w:szCs w:val="23"/>
        </w:rPr>
        <w:t>r</w:t>
      </w:r>
      <w:r w:rsidRPr="00BD2108">
        <w:rPr>
          <w:sz w:val="20"/>
          <w:szCs w:val="23"/>
        </w:rPr>
        <w:t>efusing</w:t>
      </w:r>
      <w:proofErr w:type="gramEnd"/>
      <w:r w:rsidRPr="00BD2108">
        <w:rPr>
          <w:sz w:val="20"/>
          <w:szCs w:val="23"/>
        </w:rPr>
        <w:t xml:space="preserve"> to accept a photocopy or other reasonable facsimile of an original sales receipt when the consumer is redeeming a rebate.</w:t>
      </w:r>
    </w:p>
    <w:sectPr w:rsidR="00A37860" w:rsidRPr="001C7195" w:rsidSect="00A378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37860"/>
    <w:rsid w:val="001C7195"/>
    <w:rsid w:val="008426CD"/>
    <w:rsid w:val="008978D2"/>
    <w:rsid w:val="00A37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95"/>
    <w:rPr>
      <w:rFonts w:ascii="Tahoma" w:hAnsi="Tahoma" w:cs="Tahoma"/>
      <w:sz w:val="16"/>
      <w:szCs w:val="16"/>
    </w:rPr>
  </w:style>
  <w:style w:type="character" w:styleId="LineNumber">
    <w:name w:val="line number"/>
    <w:basedOn w:val="DefaultParagraphFont"/>
    <w:uiPriority w:val="99"/>
    <w:semiHidden/>
    <w:unhideWhenUsed/>
    <w:rsid w:val="001C71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4050</Characters>
  <Application>Microsoft Office Word</Application>
  <DocSecurity>0</DocSecurity>
  <Lines>33</Lines>
  <Paragraphs>9</Paragraphs>
  <ScaleCrop>false</ScaleCrop>
  <Company>Massachusetts Legislature</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3</cp:revision>
  <dcterms:created xsi:type="dcterms:W3CDTF">2009-01-09T20:21:00Z</dcterms:created>
  <dcterms:modified xsi:type="dcterms:W3CDTF">2009-01-09T20:39:00Z</dcterms:modified>
</cp:coreProperties>
</file>