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881" w:rsidRDefault="00B67B60">
      <w:pPr>
        <w:suppressLineNumbers/>
        <w:spacing w:after="2"/>
        <w:jc w:val="center"/>
      </w:pPr>
      <w:r>
        <w:rPr>
          <w:rFonts w:ascii="Arial"/>
          <w:sz w:val="18"/>
        </w:rPr>
        <w:t>HOUSE DOCKET, NO.         FILED ON: 1/14/2009</w:t>
      </w:r>
    </w:p>
    <w:p w:rsidR="00412881" w:rsidRDefault="00B67B6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67B60" w:rsidP="00DB534B">
            <w:pPr>
              <w:suppressLineNumbers/>
              <w:jc w:val="right"/>
              <w:rPr>
                <w:b/>
                <w:sz w:val="28"/>
              </w:rPr>
            </w:pPr>
          </w:p>
        </w:tc>
      </w:tr>
    </w:tbl>
    <w:p w:rsidR="00412881" w:rsidRDefault="00B67B60">
      <w:pPr>
        <w:suppressLineNumbers/>
        <w:spacing w:before="2" w:after="2"/>
        <w:jc w:val="center"/>
      </w:pPr>
      <w:r>
        <w:rPr>
          <w:rFonts w:ascii="Old English Text MT"/>
          <w:sz w:val="32"/>
        </w:rPr>
        <w:t>The Commonwealth of Massachusetts</w:t>
      </w:r>
    </w:p>
    <w:p w:rsidR="00412881" w:rsidRDefault="00B67B60">
      <w:pPr>
        <w:suppressLineNumbers/>
        <w:spacing w:after="2"/>
        <w:jc w:val="center"/>
      </w:pPr>
      <w:r>
        <w:rPr>
          <w:rFonts w:ascii="Times New Roman"/>
          <w:b/>
          <w:sz w:val="32"/>
          <w:vertAlign w:val="superscript"/>
        </w:rPr>
        <w:t>_______________</w:t>
      </w:r>
    </w:p>
    <w:p w:rsidR="00412881" w:rsidRDefault="00B67B60">
      <w:pPr>
        <w:suppressLineNumbers/>
        <w:spacing w:before="2"/>
        <w:jc w:val="center"/>
      </w:pPr>
      <w:r>
        <w:rPr>
          <w:rFonts w:ascii="Times New Roman"/>
          <w:sz w:val="20"/>
        </w:rPr>
        <w:t>PRESENTED BY:</w:t>
      </w:r>
    </w:p>
    <w:p w:rsidR="00412881" w:rsidRDefault="00B67B60">
      <w:pPr>
        <w:suppressLineNumbers/>
        <w:spacing w:after="2"/>
        <w:jc w:val="center"/>
      </w:pPr>
      <w:r>
        <w:rPr>
          <w:rFonts w:ascii="Times New Roman"/>
          <w:b/>
          <w:sz w:val="24"/>
        </w:rPr>
        <w:t>James H. Fagan</w:t>
      </w:r>
    </w:p>
    <w:p w:rsidR="00412881" w:rsidRDefault="00B67B60">
      <w:pPr>
        <w:suppressLineNumbers/>
        <w:jc w:val="center"/>
      </w:pPr>
      <w:r>
        <w:rPr>
          <w:rFonts w:ascii="Times New Roman"/>
          <w:b/>
          <w:sz w:val="32"/>
          <w:vertAlign w:val="superscript"/>
        </w:rPr>
        <w:t>_______________</w:t>
      </w:r>
    </w:p>
    <w:p w:rsidR="00412881" w:rsidRDefault="00B67B6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2881" w:rsidRDefault="00B67B60">
      <w:pPr>
        <w:suppressLineNumbers/>
      </w:pPr>
      <w:r>
        <w:rPr>
          <w:rFonts w:ascii="Times New Roman"/>
          <w:sz w:val="20"/>
        </w:rPr>
        <w:tab/>
        <w:t>The undersigned legislators and/or citizens respectfully petition for the passage of the accompanying bill:</w:t>
      </w:r>
    </w:p>
    <w:p w:rsidR="00412881" w:rsidRDefault="00B67B60">
      <w:pPr>
        <w:suppressLineNumbers/>
        <w:spacing w:after="2"/>
        <w:jc w:val="center"/>
      </w:pPr>
      <w:proofErr w:type="gramStart"/>
      <w:r>
        <w:rPr>
          <w:rFonts w:ascii="Times New Roman"/>
          <w:sz w:val="24"/>
        </w:rPr>
        <w:t>An Act providing indemnity f</w:t>
      </w:r>
      <w:r>
        <w:rPr>
          <w:rFonts w:ascii="Times New Roman"/>
          <w:sz w:val="24"/>
        </w:rPr>
        <w:t>rom prosecution for probation officers and court officers employed by the Trial Court.</w:t>
      </w:r>
      <w:proofErr w:type="gramEnd"/>
    </w:p>
    <w:p w:rsidR="00412881" w:rsidRDefault="00B67B60">
      <w:pPr>
        <w:suppressLineNumbers/>
        <w:spacing w:after="2"/>
        <w:jc w:val="center"/>
      </w:pPr>
      <w:r>
        <w:rPr>
          <w:rFonts w:ascii="Times New Roman"/>
          <w:b/>
          <w:sz w:val="32"/>
          <w:vertAlign w:val="superscript"/>
        </w:rPr>
        <w:t>_______________</w:t>
      </w:r>
    </w:p>
    <w:p w:rsidR="00412881" w:rsidRDefault="00B67B60">
      <w:pPr>
        <w:suppressLineNumbers/>
        <w:jc w:val="center"/>
      </w:pPr>
      <w:r>
        <w:rPr>
          <w:rFonts w:ascii="Times New Roman"/>
          <w:sz w:val="20"/>
        </w:rPr>
        <w:t>PETITION OF:</w:t>
      </w:r>
    </w:p>
    <w:p w:rsidR="00412881" w:rsidRDefault="0041288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12881">
            <w:tblPrEx>
              <w:tblCellMar>
                <w:top w:w="0" w:type="dxa"/>
                <w:bottom w:w="0" w:type="dxa"/>
              </w:tblCellMar>
            </w:tblPrEx>
            <w:tc>
              <w:tcPr>
                <w:tcW w:w="4500" w:type="dxa"/>
                <w:tcBorders>
                  <w:top w:val="nil"/>
                  <w:bottom w:val="single" w:sz="4" w:space="0" w:color="auto"/>
                  <w:right w:val="single" w:sz="4" w:space="0" w:color="auto"/>
                </w:tcBorders>
              </w:tcPr>
              <w:p w:rsidR="00412881" w:rsidRDefault="00B67B6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12881" w:rsidRDefault="00B67B60">
                <w:pPr>
                  <w:suppressLineNumbers/>
                  <w:spacing w:after="2"/>
                  <w:rPr>
                    <w:smallCaps/>
                  </w:rPr>
                </w:pPr>
                <w:r>
                  <w:rPr>
                    <w:rFonts w:ascii="Times New Roman"/>
                    <w:smallCaps/>
                    <w:sz w:val="24"/>
                  </w:rPr>
                  <w:t>District/Address:</w:t>
                </w:r>
              </w:p>
            </w:tc>
          </w:tr>
          <w:tr w:rsidR="00412881">
            <w:tblPrEx>
              <w:tblCellMar>
                <w:top w:w="0" w:type="dxa"/>
                <w:bottom w:w="0" w:type="dxa"/>
              </w:tblCellMar>
            </w:tblPrEx>
            <w:tc>
              <w:tcPr>
                <w:tcW w:w="4500" w:type="dxa"/>
              </w:tcPr>
              <w:p w:rsidR="00412881" w:rsidRDefault="00B67B60">
                <w:pPr>
                  <w:suppressLineNumbers/>
                  <w:spacing w:after="2"/>
                  <w:rPr>
                    <w:rFonts w:ascii="Times New Roman"/>
                  </w:rPr>
                </w:pPr>
                <w:r>
                  <w:rPr>
                    <w:rFonts w:ascii="Times New Roman"/>
                  </w:rPr>
                  <w:t>James H. Fagan</w:t>
                </w:r>
              </w:p>
            </w:tc>
            <w:tc>
              <w:tcPr>
                <w:tcW w:w="4500" w:type="dxa"/>
              </w:tcPr>
              <w:p w:rsidR="00412881" w:rsidRDefault="00B67B60">
                <w:pPr>
                  <w:suppressLineNumbers/>
                  <w:spacing w:after="2"/>
                  <w:rPr>
                    <w:rFonts w:ascii="Times New Roman"/>
                  </w:rPr>
                </w:pPr>
                <w:r>
                  <w:rPr>
                    <w:rFonts w:ascii="Times New Roman"/>
                  </w:rPr>
                  <w:t>3rd Bristol</w:t>
                </w:r>
              </w:p>
            </w:tc>
          </w:tr>
        </w:tbl>
      </w:sdtContent>
    </w:sdt>
    <w:p w:rsidR="00412881" w:rsidRDefault="00B67B60">
      <w:pPr>
        <w:suppressLineNumbers/>
      </w:pPr>
      <w:r>
        <w:br w:type="page"/>
      </w:r>
    </w:p>
    <w:p w:rsidR="00412881" w:rsidRDefault="00B67B60">
      <w:pPr>
        <w:suppressLineNumbers/>
        <w:jc w:val="center"/>
      </w:pPr>
      <w:r>
        <w:rPr>
          <w:rFonts w:ascii="Times New Roman"/>
          <w:sz w:val="24"/>
        </w:rPr>
        <w:lastRenderedPageBreak/>
        <w:t>[SIMILAR MATTER FILED IN PREVIOUS SESSION</w:t>
      </w:r>
      <w:r>
        <w:rPr>
          <w:rFonts w:ascii="Times New Roman"/>
          <w:sz w:val="24"/>
        </w:rPr>
        <w:br/>
        <w:t>SEE HOUSE, NO. 1397 OF 2007-2008.]</w:t>
      </w:r>
    </w:p>
    <w:p w:rsidR="00412881" w:rsidRDefault="00B67B60">
      <w:pPr>
        <w:suppressLineNumbers/>
        <w:spacing w:before="2" w:after="2"/>
        <w:jc w:val="center"/>
      </w:pPr>
      <w:r>
        <w:rPr>
          <w:rFonts w:ascii="Old English Text MT"/>
          <w:sz w:val="32"/>
        </w:rPr>
        <w:t>The Commonwealth of Massachusetts</w:t>
      </w:r>
      <w:r>
        <w:rPr>
          <w:rFonts w:ascii="Old English Text MT"/>
          <w:sz w:val="32"/>
        </w:rPr>
        <w:br/>
      </w:r>
    </w:p>
    <w:p w:rsidR="00412881" w:rsidRDefault="00B67B60">
      <w:pPr>
        <w:suppressLineNumbers/>
        <w:spacing w:after="2"/>
        <w:jc w:val="center"/>
      </w:pPr>
      <w:r>
        <w:rPr>
          <w:rFonts w:ascii="Times New Roman"/>
          <w:b/>
          <w:sz w:val="24"/>
          <w:vertAlign w:val="superscript"/>
        </w:rPr>
        <w:t>_______________</w:t>
      </w:r>
    </w:p>
    <w:p w:rsidR="00412881" w:rsidRDefault="00B67B60">
      <w:pPr>
        <w:suppressLineNumbers/>
        <w:spacing w:after="2"/>
        <w:jc w:val="center"/>
      </w:pPr>
      <w:r>
        <w:rPr>
          <w:rFonts w:ascii="Times New Roman"/>
          <w:b/>
          <w:sz w:val="18"/>
        </w:rPr>
        <w:t>In the Year Two Thousand and Nine</w:t>
      </w:r>
    </w:p>
    <w:p w:rsidR="00412881" w:rsidRDefault="00B67B60">
      <w:pPr>
        <w:suppressLineNumbers/>
        <w:spacing w:after="2"/>
        <w:jc w:val="center"/>
      </w:pPr>
      <w:r>
        <w:rPr>
          <w:rFonts w:ascii="Times New Roman"/>
          <w:b/>
          <w:sz w:val="24"/>
          <w:vertAlign w:val="superscript"/>
        </w:rPr>
        <w:t>_______________</w:t>
      </w:r>
    </w:p>
    <w:p w:rsidR="00412881" w:rsidRDefault="00B67B60">
      <w:pPr>
        <w:suppressLineNumbers/>
        <w:spacing w:after="2"/>
      </w:pPr>
      <w:r>
        <w:rPr>
          <w:sz w:val="14"/>
        </w:rPr>
        <w:br/>
      </w:r>
      <w:r>
        <w:br/>
      </w:r>
    </w:p>
    <w:p w:rsidR="00412881" w:rsidRDefault="00B67B60">
      <w:pPr>
        <w:suppressLineNumbers/>
      </w:pPr>
      <w:proofErr w:type="gramStart"/>
      <w:r>
        <w:rPr>
          <w:rFonts w:ascii="Times New Roman"/>
          <w:smallCaps/>
          <w:sz w:val="28"/>
        </w:rPr>
        <w:t>An Act providing indemnity from prosecution for probation officers and court officers employed by the Trial Court.</w:t>
      </w:r>
      <w:proofErr w:type="gramEnd"/>
      <w:r>
        <w:br/>
      </w:r>
      <w:r>
        <w:br/>
      </w:r>
      <w:r>
        <w:br/>
      </w:r>
    </w:p>
    <w:p w:rsidR="00412881" w:rsidRDefault="00B67B6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12881" w:rsidRDefault="00B67B60" w:rsidP="00B67B60">
      <w:pPr>
        <w:pStyle w:val="NormalWeb"/>
        <w:jc w:val="both"/>
      </w:pPr>
      <w:bookmarkStart w:id="0" w:name="BillText"/>
      <w:bookmarkEnd w:id="0"/>
      <w:r>
        <w:rPr>
          <w:sz w:val="20"/>
          <w:szCs w:val="20"/>
        </w:rPr>
        <w:t>Chapter 258, as appearing in the 2006 Official Edition, is hereby amended by adding the following new section:—</w:t>
      </w:r>
      <w:r>
        <w:rPr>
          <w:sz w:val="20"/>
          <w:szCs w:val="20"/>
        </w:rPr>
        <w:br/>
        <w:t>Section 9B. If, in the event a suit is commenced against a Probation or Court Officer employed by the Trial Court, by reason of a claim for damages resulting from an alleged intentional tort or by reason of an alleged act or failure to act which constitutes a violation of the civil rights of any person under federal or state law, the commonwealth, at the request of the affected officer, shall provide for the legal representation of said officer.</w:t>
      </w:r>
      <w:r>
        <w:rPr>
          <w:sz w:val="20"/>
          <w:szCs w:val="20"/>
        </w:rPr>
        <w:br/>
        <w:t>The commonwealth shall indemnify Probation or Court Officers employed by the Trial Court, respectively, from all personal financial loss and expenses, including but not limited to legal fees and costs, if any, in an amount not to exceed one million dollars arising out of any claim, action, award, compromise, settlement or judgment resulting from any alleged intentional tort or by reason of an alleged act or failure to act which constitutes a violation of the civil rights of any person under federal or state law; provided, however, that this section shall apply only where such alleged intentional tort or alleged act or failure to act occurred within the scope of the official duties of such officer.</w:t>
      </w:r>
      <w:r>
        <w:rPr>
          <w:sz w:val="20"/>
          <w:szCs w:val="20"/>
        </w:rPr>
        <w:br/>
        <w:t>No Probation or Court Officer employed by the Trial Court shall be indemnified for any violation of federal or state law if such member or employee acted in a willful, wanton, or malicious manner.</w:t>
      </w:r>
    </w:p>
    <w:sectPr w:rsidR="00412881" w:rsidSect="0041288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412881"/>
    <w:rsid w:val="00412881"/>
    <w:rsid w:val="00B67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B60"/>
    <w:rPr>
      <w:rFonts w:ascii="Tahoma" w:hAnsi="Tahoma" w:cs="Tahoma"/>
      <w:sz w:val="16"/>
      <w:szCs w:val="16"/>
    </w:rPr>
  </w:style>
  <w:style w:type="character" w:styleId="LineNumber">
    <w:name w:val="line number"/>
    <w:basedOn w:val="DefaultParagraphFont"/>
    <w:uiPriority w:val="99"/>
    <w:semiHidden/>
    <w:unhideWhenUsed/>
    <w:rsid w:val="00B67B60"/>
  </w:style>
  <w:style w:type="paragraph" w:styleId="NormalWeb">
    <w:name w:val="Normal (Web)"/>
    <w:basedOn w:val="Normal"/>
    <w:uiPriority w:val="99"/>
    <w:unhideWhenUsed/>
    <w:rsid w:val="00B67B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799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2149</Characters>
  <Application>Microsoft Office Word</Application>
  <DocSecurity>0</DocSecurity>
  <Lines>17</Lines>
  <Paragraphs>5</Paragraphs>
  <ScaleCrop>false</ScaleCrop>
  <Company>LEG</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2009-01-15T01:15:00Z</dcterms:created>
  <dcterms:modified xsi:type="dcterms:W3CDTF">2009-01-15T01:16:00Z</dcterms:modified>
</cp:coreProperties>
</file>