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0D" w:rsidRDefault="00F649E1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55160D" w:rsidRDefault="00F649E1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F649E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5160D" w:rsidRDefault="00F649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160D" w:rsidRDefault="00F649E1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James H. Fagan</w:t>
      </w:r>
    </w:p>
    <w:p w:rsidR="0055160D" w:rsidRDefault="00F649E1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160D" w:rsidRDefault="00F649E1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5160D" w:rsidRDefault="00F649E1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5160D" w:rsidRDefault="00F649E1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indem</w:t>
      </w:r>
      <w:r>
        <w:rPr>
          <w:rFonts w:ascii="Times New Roman"/>
          <w:sz w:val="24"/>
        </w:rPr>
        <w:t>nification of court officers and probation officers of the Trial Court.</w:t>
      </w:r>
      <w:proofErr w:type="gramEnd"/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5160D" w:rsidRDefault="00F649E1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5160D" w:rsidRDefault="0055160D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516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5160D" w:rsidRDefault="00F649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5160D" w:rsidRDefault="00F649E1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5160D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55160D" w:rsidRDefault="00F649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James H. Fagan</w:t>
                </w:r>
              </w:p>
            </w:tc>
            <w:tc>
              <w:tcPr>
                <w:tcW w:w="4500" w:type="dxa"/>
              </w:tcPr>
              <w:p w:rsidR="0055160D" w:rsidRDefault="00F649E1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Bristol</w:t>
                </w:r>
              </w:p>
            </w:tc>
          </w:tr>
        </w:tbl>
      </w:sdtContent>
    </w:sdt>
    <w:p w:rsidR="0055160D" w:rsidRDefault="00F649E1">
      <w:pPr>
        <w:suppressLineNumbers/>
      </w:pPr>
      <w:r>
        <w:br w:type="page"/>
      </w:r>
    </w:p>
    <w:p w:rsidR="0055160D" w:rsidRDefault="00F649E1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2480 OF 2007-2008.]</w:t>
      </w:r>
    </w:p>
    <w:p w:rsidR="0055160D" w:rsidRDefault="00F649E1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5160D" w:rsidRDefault="00F649E1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5160D" w:rsidRDefault="00F649E1">
      <w:pPr>
        <w:suppressLineNumbers/>
        <w:spacing w:after="2"/>
      </w:pPr>
      <w:r>
        <w:rPr>
          <w:sz w:val="14"/>
        </w:rPr>
        <w:br/>
      </w:r>
      <w:r>
        <w:br/>
      </w:r>
    </w:p>
    <w:p w:rsidR="0055160D" w:rsidRDefault="00F649E1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indemnification of court officers and probation officers of the Trial Court.</w:t>
      </w:r>
      <w:proofErr w:type="gramEnd"/>
      <w:r>
        <w:br/>
      </w:r>
      <w:r>
        <w:br/>
      </w:r>
      <w:r>
        <w:br/>
      </w:r>
    </w:p>
    <w:p w:rsidR="0055160D" w:rsidRDefault="00F649E1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5160D" w:rsidRDefault="00F649E1">
      <w:pPr>
        <w:spacing w:line="336" w:lineRule="auto"/>
      </w:pPr>
      <w:r>
        <w:rPr>
          <w:sz w:val="20"/>
          <w:szCs w:val="20"/>
        </w:rPr>
        <w:t>Chapter 211 of the General Laws, as appearing in the 2006 Official Edition, is hereby amended by adding the following section:—</w:t>
      </w:r>
      <w:r>
        <w:rPr>
          <w:sz w:val="20"/>
          <w:szCs w:val="20"/>
        </w:rPr>
        <w:br/>
        <w:t>   Section 29. The Commonwealth shall provide liability insurance to insure court officers and probation officers in the employ of the Trial Court while in the performance of their official duties.</w:t>
      </w:r>
      <w:r>
        <w:rPr>
          <w:rFonts w:ascii="Times New Roman"/>
        </w:rPr>
        <w:tab/>
      </w:r>
    </w:p>
    <w:sectPr w:rsidR="0055160D" w:rsidSect="0055160D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55160D"/>
    <w:rsid w:val="0055160D"/>
    <w:rsid w:val="00F6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E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49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LEG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Alison Robles</cp:lastModifiedBy>
  <cp:revision>2</cp:revision>
  <dcterms:created xsi:type="dcterms:W3CDTF">2009-01-15T02:33:00Z</dcterms:created>
  <dcterms:modified xsi:type="dcterms:W3CDTF">2009-01-15T02:34:00Z</dcterms:modified>
</cp:coreProperties>
</file>