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84" w:rsidRDefault="00B13BD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611784" w:rsidRDefault="00B13BD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13BD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11784" w:rsidRDefault="00B13BD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11784" w:rsidRDefault="00B13BD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1784" w:rsidRDefault="00B13BD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11784" w:rsidRDefault="00B13BD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611784" w:rsidRDefault="00B13BD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1784" w:rsidRDefault="00B13BD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11784" w:rsidRDefault="00B13BD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11784" w:rsidRDefault="00B13BD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feder</w:t>
      </w:r>
      <w:r>
        <w:rPr>
          <w:rFonts w:ascii="Times New Roman"/>
          <w:sz w:val="24"/>
        </w:rPr>
        <w:t>al protection service.</w:t>
      </w:r>
      <w:proofErr w:type="gramEnd"/>
    </w:p>
    <w:p w:rsidR="00611784" w:rsidRDefault="00B13BD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1784" w:rsidRDefault="00B13BD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11784" w:rsidRDefault="0061178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1178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11784" w:rsidRDefault="00B13BD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11784" w:rsidRDefault="00B13BD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1178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11784" w:rsidRDefault="00B13B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611784" w:rsidRDefault="00B13B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611784" w:rsidRDefault="00B13BDC">
      <w:pPr>
        <w:suppressLineNumbers/>
      </w:pPr>
      <w:r>
        <w:br w:type="page"/>
      </w:r>
    </w:p>
    <w:p w:rsidR="00611784" w:rsidRDefault="00B13BD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2305 OF 2007-2008.]</w:t>
      </w:r>
    </w:p>
    <w:p w:rsidR="00611784" w:rsidRDefault="00B13BD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11784" w:rsidRDefault="00B13BD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11784" w:rsidRDefault="00B13BD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11784" w:rsidRDefault="00B13BD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11784" w:rsidRDefault="00B13BDC">
      <w:pPr>
        <w:suppressLineNumbers/>
        <w:spacing w:after="2"/>
      </w:pPr>
      <w:r>
        <w:rPr>
          <w:sz w:val="14"/>
        </w:rPr>
        <w:br/>
      </w:r>
      <w:r>
        <w:br/>
      </w:r>
    </w:p>
    <w:p w:rsidR="00611784" w:rsidRDefault="00B13BD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federal protection service.</w:t>
      </w:r>
      <w:proofErr w:type="gramEnd"/>
      <w:r>
        <w:br/>
      </w:r>
      <w:r>
        <w:br/>
      </w:r>
      <w:r>
        <w:br/>
      </w:r>
    </w:p>
    <w:p w:rsidR="00611784" w:rsidRDefault="00B13BD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56F8F" w:rsidRPr="00C56F8F" w:rsidRDefault="00B13BDC" w:rsidP="00C56F8F">
      <w:pPr>
        <w:shd w:val="clear" w:color="auto" w:fill="FFFFFF"/>
        <w:jc w:val="both"/>
      </w:pPr>
      <w:r w:rsidRPr="00C56F8F">
        <w:rPr>
          <w:rFonts w:ascii="Times New Roman"/>
        </w:rPr>
        <w:tab/>
      </w:r>
      <w:r w:rsidR="00C56F8F" w:rsidRPr="00C56F8F">
        <w:rPr>
          <w:iCs/>
          <w:color w:val="000000"/>
          <w:spacing w:val="-4"/>
        </w:rPr>
        <w:t xml:space="preserve">Section 10 of chapter 147 of the General Laws, as appearing in the 2002 Official Edition, is further amended by the insertion after </w:t>
      </w:r>
      <w:r w:rsidR="00C56F8F" w:rsidRPr="00C56F8F">
        <w:rPr>
          <w:iCs/>
          <w:color w:val="000000"/>
          <w:spacing w:val="-6"/>
        </w:rPr>
        <w:t>Section 10M the following section:—</w:t>
      </w:r>
    </w:p>
    <w:p w:rsidR="00611784" w:rsidRPr="00C56F8F" w:rsidRDefault="00C56F8F" w:rsidP="00C56F8F">
      <w:pPr>
        <w:jc w:val="both"/>
      </w:pPr>
      <w:r w:rsidRPr="00C56F8F">
        <w:rPr>
          <w:iCs/>
          <w:color w:val="000000"/>
          <w:spacing w:val="-7"/>
        </w:rPr>
        <w:t xml:space="preserve"> Section ION. The commissioner may at the request of the Federal </w:t>
      </w:r>
      <w:r w:rsidRPr="00C56F8F">
        <w:rPr>
          <w:iCs/>
          <w:color w:val="000000"/>
          <w:spacing w:val="-4"/>
        </w:rPr>
        <w:t>Protective Service</w:t>
      </w:r>
      <w:r w:rsidRPr="00C56F8F">
        <w:rPr>
          <w:bCs/>
          <w:iCs/>
          <w:color w:val="000000"/>
          <w:spacing w:val="-4"/>
        </w:rPr>
        <w:t xml:space="preserve"> or the Chief of Police of the Department of Defense</w:t>
      </w:r>
      <w:r w:rsidRPr="00C56F8F">
        <w:rPr>
          <w:iCs/>
          <w:color w:val="000000"/>
          <w:spacing w:val="-4"/>
        </w:rPr>
        <w:t xml:space="preserve"> appoint as a special police officer employees of </w:t>
      </w:r>
      <w:r w:rsidRPr="00C56F8F">
        <w:rPr>
          <w:iCs/>
          <w:color w:val="000000"/>
          <w:spacing w:val="-8"/>
        </w:rPr>
        <w:t>said agency. Such special police officer shall serve for one year, sub</w:t>
      </w:r>
      <w:r w:rsidRPr="00C56F8F">
        <w:rPr>
          <w:iCs/>
          <w:color w:val="000000"/>
        </w:rPr>
        <w:t xml:space="preserve">ject to removal by the Commissioner and shall have the same </w:t>
      </w:r>
      <w:r w:rsidRPr="00C56F8F">
        <w:rPr>
          <w:iCs/>
          <w:color w:val="000000"/>
          <w:spacing w:val="-3"/>
        </w:rPr>
        <w:t>powers to make arrests as regular police officers for any criminal</w:t>
      </w:r>
      <w:r w:rsidRPr="00C56F8F">
        <w:rPr>
          <w:iCs/>
          <w:color w:val="000000"/>
          <w:spacing w:val="-7"/>
        </w:rPr>
        <w:t xml:space="preserve"> offense committed in or upon the property, lands, buildings or struc</w:t>
      </w:r>
      <w:r w:rsidRPr="00C56F8F">
        <w:rPr>
          <w:iCs/>
          <w:color w:val="000000"/>
          <w:spacing w:val="-8"/>
        </w:rPr>
        <w:t>tures owned, used, leased or under the authority of the General Serv</w:t>
      </w:r>
      <w:r w:rsidRPr="00C56F8F">
        <w:rPr>
          <w:iCs/>
          <w:color w:val="000000"/>
          <w:spacing w:val="-12"/>
        </w:rPr>
        <w:t xml:space="preserve">ices Administration </w:t>
      </w:r>
      <w:r w:rsidRPr="00C56F8F">
        <w:rPr>
          <w:bCs/>
          <w:iCs/>
          <w:color w:val="000000"/>
          <w:spacing w:val="-12"/>
        </w:rPr>
        <w:t>or</w:t>
      </w:r>
      <w:r w:rsidRPr="00C56F8F">
        <w:rPr>
          <w:iCs/>
          <w:color w:val="000000"/>
          <w:spacing w:val="-12"/>
        </w:rPr>
        <w:t xml:space="preserve"> </w:t>
      </w:r>
      <w:r w:rsidR="00B13BDC">
        <w:rPr>
          <w:iCs/>
          <w:color w:val="000000"/>
          <w:spacing w:val="-12"/>
        </w:rPr>
        <w:t xml:space="preserve">the </w:t>
      </w:r>
      <w:r w:rsidRPr="00C56F8F">
        <w:rPr>
          <w:bCs/>
          <w:iCs/>
          <w:color w:val="000000"/>
          <w:spacing w:val="-12"/>
        </w:rPr>
        <w:t>Department of Defense.</w:t>
      </w:r>
    </w:p>
    <w:sectPr w:rsidR="00611784" w:rsidRPr="00C56F8F" w:rsidSect="0061178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611784"/>
    <w:rsid w:val="00611784"/>
    <w:rsid w:val="00B13BDC"/>
    <w:rsid w:val="00C5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8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56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1424</Characters>
  <Application>Microsoft Office Word</Application>
  <DocSecurity>0</DocSecurity>
  <Lines>11</Lines>
  <Paragraphs>3</Paragraphs>
  <ScaleCrop>false</ScaleCrop>
  <Company>LEG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3</cp:revision>
  <dcterms:created xsi:type="dcterms:W3CDTF">2009-01-15T19:41:00Z</dcterms:created>
  <dcterms:modified xsi:type="dcterms:W3CDTF">2009-01-15T19:48:00Z</dcterms:modified>
</cp:coreProperties>
</file>