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D676FA" w:rsidRDefault="00B220EA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1/8/2009</w:t>
      </w:r>
    </w:p>
    <w:p w:rsidR="00D676FA" w:rsidRDefault="00B220EA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B220EA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D676FA" w:rsidRDefault="00B220E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D676FA" w:rsidRDefault="00B220E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676FA" w:rsidRDefault="00B220E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D676FA" w:rsidRDefault="00B220E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John P. Fresolo</w:t>
      </w:r>
    </w:p>
    <w:p w:rsidR="00D676FA" w:rsidRDefault="00B220E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676FA" w:rsidRDefault="00B220E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D676FA" w:rsidRDefault="00B220E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D676FA" w:rsidRDefault="00B220EA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renew</w:t>
      </w:r>
      <w:r>
        <w:rPr>
          <w:rFonts w:ascii="Times New Roman"/>
          <w:sz w:val="24"/>
        </w:rPr>
        <w:t>al of motor vehicle licenses.</w:t>
      </w:r>
      <w:proofErr w:type="gramEnd"/>
    </w:p>
    <w:p w:rsidR="00D676FA" w:rsidRDefault="00B220E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676FA" w:rsidRDefault="00B220E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D676FA" w:rsidRDefault="00D676FA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John P. Fresolo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16th Worcester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Rosemary Sandlin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3rd Hampden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Donald F. Humason, Jr.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4th Hampden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Angelo J. Puppolo, Jr.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12th Hampden</w:t>
                </w:r>
              </w:p>
            </w:tc>
          </w:tr>
        </w:tbl>
      </w:sdtContent>
    </w:sdt>
    <w:p w:rsidR="00D676FA" w:rsidRDefault="00B220EA">
      <w:pPr>
        <w:suppressLineNumbers/>
      </w:pPr>
      <w:r>
        <w:br w:type="page"/>
      </w:r>
    </w:p>
    <w:p w:rsidR="00D676FA" w:rsidRDefault="00B220E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D676FA" w:rsidRDefault="00B220E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676FA" w:rsidRDefault="00B220E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D676FA" w:rsidRDefault="00B220E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676FA" w:rsidRDefault="00B220EA">
      <w:pPr>
        <w:suppressLineNumbers/>
        <w:spacing w:after="2"/>
      </w:pPr>
      <w:r>
        <w:rPr>
          <w:sz w:val="14"/>
        </w:rPr>
        <w:br/>
      </w:r>
      <w:r>
        <w:br/>
      </w:r>
    </w:p>
    <w:p w:rsidR="00D676FA" w:rsidRDefault="00B220EA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renewal of motor vehicle licenses.</w:t>
      </w:r>
      <w:proofErr w:type="gramEnd"/>
      <w:r>
        <w:br/>
      </w:r>
      <w:r>
        <w:br/>
      </w:r>
      <w:r>
        <w:br/>
      </w:r>
    </w:p>
    <w:p w:rsidR="00D676FA" w:rsidRDefault="00B220EA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B220EA" w:rsidR="00D676FA" w:rsidP="00B220EA" w:rsidRDefault="00B220EA">
      <w:pPr>
        <w:spacing w:line="480" w:lineRule="auto"/>
        <w:rPr>
          <w:sz w:val="24"/>
        </w:rPr>
      </w:pPr>
      <w:r>
        <w:rPr>
          <w:rFonts w:ascii="Times New Roman"/>
        </w:rPr>
        <w:tab/>
      </w:r>
      <w:proofErr w:type="gramStart"/>
      <w:r w:rsidRPr="006738F2">
        <w:rPr>
          <w:sz w:val="24"/>
        </w:rPr>
        <w:t>SECTION 1.</w:t>
      </w:r>
      <w:proofErr w:type="gramEnd"/>
      <w:r w:rsidRPr="006738F2">
        <w:rPr>
          <w:sz w:val="24"/>
        </w:rPr>
        <w:tab/>
        <w:t xml:space="preserve">Section 8 of chapter 90 of the General Laws, as so appearing in the 2006 Official Edition, is hereby amended by adding in line 197 the following sentence: - The Registrar shall provide a renewal notice </w:t>
      </w:r>
      <w:r>
        <w:rPr>
          <w:sz w:val="24"/>
        </w:rPr>
        <w:t xml:space="preserve">to operators at </w:t>
      </w:r>
      <w:r w:rsidRPr="006738F2">
        <w:rPr>
          <w:sz w:val="24"/>
        </w:rPr>
        <w:t>least 60 days prior to expiration.</w:t>
      </w:r>
    </w:p>
    <w:sectPr w:rsidRPr="00B220EA" w:rsidR="00D676FA" w:rsidSect="00D676FA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>
    <w:useFELayout/>
  </w:compat>
  <w:rsids>
    <w:rsidRoot w:val="00D676FA"/>
    <w:rsid w:val="00B220EA"/>
    <w:rsid w:val="00D67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0E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220E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970</Characters>
  <Application>Microsoft Office Word</Application>
  <DocSecurity>0</DocSecurity>
  <Lines>8</Lines>
  <Paragraphs>2</Paragraphs>
  <ScaleCrop>false</ScaleCrop>
  <Company>LEG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pmcclory</cp:lastModifiedBy>
  <cp:revision>2</cp:revision>
  <dcterms:created xsi:type="dcterms:W3CDTF">2009-01-08T21:37:00Z</dcterms:created>
  <dcterms:modified xsi:type="dcterms:W3CDTF">2009-01-08T21:37:00Z</dcterms:modified>
</cp:coreProperties>
</file>