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CB8" w:rsidRDefault="00B00875">
      <w:pPr>
        <w:suppressLineNumbers/>
        <w:spacing w:after="2"/>
        <w:jc w:val="center"/>
      </w:pPr>
      <w:r>
        <w:rPr>
          <w:rFonts w:ascii="Arial"/>
          <w:sz w:val="18"/>
        </w:rPr>
        <w:t>HOUSE DOCKET, NO.         FILED ON: 1/13/2009</w:t>
      </w:r>
    </w:p>
    <w:p w:rsidR="00231CB8" w:rsidRDefault="00B0087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00875" w:rsidP="00DB534B">
            <w:pPr>
              <w:suppressLineNumbers/>
              <w:jc w:val="right"/>
              <w:rPr>
                <w:b/>
                <w:sz w:val="28"/>
              </w:rPr>
            </w:pPr>
          </w:p>
        </w:tc>
      </w:tr>
    </w:tbl>
    <w:p w:rsidR="00231CB8" w:rsidRDefault="00B00875">
      <w:pPr>
        <w:suppressLineNumbers/>
        <w:spacing w:before="2" w:after="2"/>
        <w:jc w:val="center"/>
      </w:pPr>
      <w:r>
        <w:rPr>
          <w:rFonts w:ascii="Old English Text MT"/>
          <w:sz w:val="32"/>
        </w:rPr>
        <w:t>The Commonwealth of Massachusetts</w:t>
      </w:r>
    </w:p>
    <w:p w:rsidR="00231CB8" w:rsidRDefault="00B00875">
      <w:pPr>
        <w:suppressLineNumbers/>
        <w:spacing w:after="2"/>
        <w:jc w:val="center"/>
      </w:pPr>
      <w:r>
        <w:rPr>
          <w:rFonts w:ascii="Times New Roman"/>
          <w:b/>
          <w:sz w:val="32"/>
          <w:vertAlign w:val="superscript"/>
        </w:rPr>
        <w:t>_______________</w:t>
      </w:r>
    </w:p>
    <w:p w:rsidR="00231CB8" w:rsidRDefault="00B00875">
      <w:pPr>
        <w:suppressLineNumbers/>
        <w:spacing w:before="2"/>
        <w:jc w:val="center"/>
      </w:pPr>
      <w:r>
        <w:rPr>
          <w:rFonts w:ascii="Times New Roman"/>
          <w:sz w:val="20"/>
        </w:rPr>
        <w:t>PRESENTED BY:</w:t>
      </w:r>
    </w:p>
    <w:p w:rsidR="00231CB8" w:rsidRDefault="00B00875">
      <w:pPr>
        <w:suppressLineNumbers/>
        <w:spacing w:after="2"/>
        <w:jc w:val="center"/>
      </w:pPr>
      <w:r>
        <w:rPr>
          <w:rFonts w:ascii="Times New Roman"/>
          <w:b/>
          <w:sz w:val="24"/>
        </w:rPr>
        <w:t>Paul K. Frost</w:t>
      </w:r>
    </w:p>
    <w:p w:rsidR="00231CB8" w:rsidRDefault="00B00875">
      <w:pPr>
        <w:suppressLineNumbers/>
        <w:jc w:val="center"/>
      </w:pPr>
      <w:r>
        <w:rPr>
          <w:rFonts w:ascii="Times New Roman"/>
          <w:b/>
          <w:sz w:val="32"/>
          <w:vertAlign w:val="superscript"/>
        </w:rPr>
        <w:t>_______________</w:t>
      </w:r>
    </w:p>
    <w:p w:rsidR="00231CB8" w:rsidRDefault="00B0087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31CB8" w:rsidRDefault="00B00875">
      <w:pPr>
        <w:suppressLineNumbers/>
      </w:pPr>
      <w:r>
        <w:rPr>
          <w:rFonts w:ascii="Times New Roman"/>
          <w:sz w:val="20"/>
        </w:rPr>
        <w:tab/>
        <w:t>The undersigned legislators and/or citizens respectfully petition for the passage of the accompanying bill:</w:t>
      </w:r>
    </w:p>
    <w:p w:rsidR="00231CB8" w:rsidRDefault="00B00875">
      <w:pPr>
        <w:suppressLineNumbers/>
        <w:spacing w:after="2"/>
        <w:jc w:val="center"/>
      </w:pPr>
      <w:proofErr w:type="gramStart"/>
      <w:r>
        <w:rPr>
          <w:rFonts w:ascii="Times New Roman"/>
          <w:sz w:val="24"/>
        </w:rPr>
        <w:t>An Act offering tax relief t</w:t>
      </w:r>
      <w:r>
        <w:rPr>
          <w:rFonts w:ascii="Times New Roman"/>
          <w:sz w:val="24"/>
        </w:rPr>
        <w:t>o communities with taxable businesses.</w:t>
      </w:r>
      <w:proofErr w:type="gramEnd"/>
    </w:p>
    <w:p w:rsidR="00231CB8" w:rsidRDefault="00B00875">
      <w:pPr>
        <w:suppressLineNumbers/>
        <w:spacing w:after="2"/>
        <w:jc w:val="center"/>
      </w:pPr>
      <w:r>
        <w:rPr>
          <w:rFonts w:ascii="Times New Roman"/>
          <w:b/>
          <w:sz w:val="32"/>
          <w:vertAlign w:val="superscript"/>
        </w:rPr>
        <w:t>_______________</w:t>
      </w:r>
    </w:p>
    <w:p w:rsidR="00231CB8" w:rsidRDefault="00B00875">
      <w:pPr>
        <w:suppressLineNumbers/>
        <w:jc w:val="center"/>
      </w:pPr>
      <w:r>
        <w:rPr>
          <w:rFonts w:ascii="Times New Roman"/>
          <w:sz w:val="20"/>
        </w:rPr>
        <w:t>PETITION OF:</w:t>
      </w:r>
    </w:p>
    <w:p w:rsidR="00231CB8" w:rsidRDefault="00231CB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31CB8">
            <w:tblPrEx>
              <w:tblCellMar>
                <w:top w:w="0" w:type="dxa"/>
                <w:bottom w:w="0" w:type="dxa"/>
              </w:tblCellMar>
            </w:tblPrEx>
            <w:tc>
              <w:tcPr>
                <w:tcW w:w="4500" w:type="dxa"/>
                <w:tcBorders>
                  <w:top w:val="nil"/>
                  <w:bottom w:val="single" w:sz="4" w:space="0" w:color="auto"/>
                  <w:right w:val="single" w:sz="4" w:space="0" w:color="auto"/>
                </w:tcBorders>
              </w:tcPr>
              <w:p w:rsidR="00231CB8" w:rsidRDefault="00B0087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31CB8" w:rsidRDefault="00B00875">
                <w:pPr>
                  <w:suppressLineNumbers/>
                  <w:spacing w:after="2"/>
                  <w:rPr>
                    <w:smallCaps/>
                  </w:rPr>
                </w:pPr>
                <w:r>
                  <w:rPr>
                    <w:rFonts w:ascii="Times New Roman"/>
                    <w:smallCaps/>
                    <w:sz w:val="24"/>
                  </w:rPr>
                  <w:t>District/Address:</w:t>
                </w:r>
              </w:p>
            </w:tc>
          </w:tr>
        </w:tbl>
      </w:sdtContent>
    </w:sdt>
    <w:p w:rsidR="00231CB8" w:rsidRDefault="00B00875">
      <w:pPr>
        <w:suppressLineNumbers/>
      </w:pPr>
      <w:r>
        <w:br w:type="page"/>
      </w:r>
    </w:p>
    <w:p w:rsidR="00231CB8" w:rsidRDefault="00B00875">
      <w:pPr>
        <w:suppressLineNumbers/>
        <w:jc w:val="center"/>
      </w:pPr>
      <w:r>
        <w:rPr>
          <w:rFonts w:ascii="Times New Roman"/>
          <w:sz w:val="24"/>
        </w:rPr>
        <w:lastRenderedPageBreak/>
        <w:t>[SIMILAR MATTER FILED IN PREVIOUS SESSION</w:t>
      </w:r>
      <w:r>
        <w:rPr>
          <w:rFonts w:ascii="Times New Roman"/>
          <w:sz w:val="24"/>
        </w:rPr>
        <w:br/>
        <w:t>SEE HOUSE, NO. 2914 OF 2007-2008.]</w:t>
      </w:r>
    </w:p>
    <w:p w:rsidR="00231CB8" w:rsidRDefault="00B00875">
      <w:pPr>
        <w:suppressLineNumbers/>
        <w:spacing w:before="2" w:after="2"/>
        <w:jc w:val="center"/>
      </w:pPr>
      <w:r>
        <w:rPr>
          <w:rFonts w:ascii="Old English Text MT"/>
          <w:sz w:val="32"/>
        </w:rPr>
        <w:t>The Commonwealth of Massachusetts</w:t>
      </w:r>
      <w:r>
        <w:rPr>
          <w:rFonts w:ascii="Old English Text MT"/>
          <w:sz w:val="32"/>
        </w:rPr>
        <w:br/>
      </w:r>
    </w:p>
    <w:p w:rsidR="00231CB8" w:rsidRDefault="00B00875">
      <w:pPr>
        <w:suppressLineNumbers/>
        <w:spacing w:after="2"/>
        <w:jc w:val="center"/>
      </w:pPr>
      <w:r>
        <w:rPr>
          <w:rFonts w:ascii="Times New Roman"/>
          <w:b/>
          <w:sz w:val="24"/>
          <w:vertAlign w:val="superscript"/>
        </w:rPr>
        <w:t>_______________</w:t>
      </w:r>
    </w:p>
    <w:p w:rsidR="00231CB8" w:rsidRDefault="00B00875">
      <w:pPr>
        <w:suppressLineNumbers/>
        <w:spacing w:after="2"/>
        <w:jc w:val="center"/>
      </w:pPr>
      <w:r>
        <w:rPr>
          <w:rFonts w:ascii="Times New Roman"/>
          <w:b/>
          <w:sz w:val="18"/>
        </w:rPr>
        <w:t>In the Year Two Thousand and Nine</w:t>
      </w:r>
    </w:p>
    <w:p w:rsidR="00231CB8" w:rsidRDefault="00B00875">
      <w:pPr>
        <w:suppressLineNumbers/>
        <w:spacing w:after="2"/>
        <w:jc w:val="center"/>
      </w:pPr>
      <w:r>
        <w:rPr>
          <w:rFonts w:ascii="Times New Roman"/>
          <w:b/>
          <w:sz w:val="24"/>
          <w:vertAlign w:val="superscript"/>
        </w:rPr>
        <w:t>_______________</w:t>
      </w:r>
    </w:p>
    <w:p w:rsidR="00231CB8" w:rsidRDefault="00B00875">
      <w:pPr>
        <w:suppressLineNumbers/>
        <w:spacing w:after="2"/>
      </w:pPr>
      <w:r>
        <w:rPr>
          <w:sz w:val="14"/>
        </w:rPr>
        <w:br/>
      </w:r>
      <w:r>
        <w:br/>
      </w:r>
    </w:p>
    <w:p w:rsidR="00231CB8" w:rsidRDefault="00B00875">
      <w:pPr>
        <w:suppressLineNumbers/>
      </w:pPr>
      <w:proofErr w:type="gramStart"/>
      <w:r>
        <w:rPr>
          <w:rFonts w:ascii="Times New Roman"/>
          <w:smallCaps/>
          <w:sz w:val="28"/>
        </w:rPr>
        <w:t>An Act offering tax relief to communities with taxable businesses.</w:t>
      </w:r>
      <w:proofErr w:type="gramEnd"/>
      <w:r>
        <w:br/>
      </w:r>
      <w:r>
        <w:br/>
      </w:r>
      <w:r>
        <w:br/>
      </w:r>
    </w:p>
    <w:p w:rsidR="00231CB8" w:rsidRDefault="00B0087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00875" w:rsidRPr="00EF2F9B" w:rsidRDefault="00B00875" w:rsidP="00B00875">
      <w:pPr>
        <w:pStyle w:val="NormalWeb"/>
        <w:jc w:val="both"/>
        <w:rPr>
          <w:sz w:val="20"/>
        </w:rPr>
      </w:pPr>
      <w:r>
        <w:rPr>
          <w:sz w:val="22"/>
        </w:rPr>
        <w:tab/>
      </w:r>
      <w:r w:rsidRPr="00EF2F9B">
        <w:rPr>
          <w:sz w:val="20"/>
        </w:rPr>
        <w:t>Section 6I of Chapter 62 of the General Laws is hereby amended by inserting the following section:--</w:t>
      </w:r>
    </w:p>
    <w:p w:rsidR="00B00875" w:rsidRPr="00EF2F9B" w:rsidRDefault="00B00875" w:rsidP="00B00875">
      <w:pPr>
        <w:pStyle w:val="NormalWeb"/>
        <w:jc w:val="both"/>
        <w:rPr>
          <w:sz w:val="20"/>
        </w:rPr>
      </w:pPr>
      <w:r w:rsidRPr="00EF2F9B">
        <w:rPr>
          <w:sz w:val="20"/>
        </w:rPr>
        <w:t>Chapter 62: Section 6J Tax Credit for Communities Hosting Taxable Businesses</w:t>
      </w:r>
    </w:p>
    <w:p w:rsidR="00231CB8" w:rsidRPr="00B00875" w:rsidRDefault="00B00875" w:rsidP="00B00875">
      <w:pPr>
        <w:pStyle w:val="NormalWeb"/>
        <w:jc w:val="both"/>
        <w:rPr>
          <w:sz w:val="20"/>
        </w:rPr>
      </w:pPr>
      <w:proofErr w:type="gramStart"/>
      <w:r w:rsidRPr="00EF2F9B">
        <w:rPr>
          <w:sz w:val="20"/>
        </w:rPr>
        <w:t>Section 6J.</w:t>
      </w:r>
      <w:proofErr w:type="gramEnd"/>
      <w:r w:rsidRPr="00EF2F9B">
        <w:rPr>
          <w:sz w:val="20"/>
        </w:rPr>
        <w:t xml:space="preserve"> Any community with a population under 20,000 people that hosts businesses, corporations, or organizations that are subject to state sales or meals taxes shall be granted a tax credit in the amount of 0.25 percent of the total amount of sales and meals taxes collected from said establishments within the community, for the previous taxable year, to be used for the purpose of offsetting costs incurred by the community to accommodate the businesses.  </w:t>
      </w:r>
    </w:p>
    <w:sectPr w:rsidR="00231CB8" w:rsidRPr="00B00875" w:rsidSect="00231CB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31CB8"/>
    <w:rsid w:val="00231CB8"/>
    <w:rsid w:val="00B008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875"/>
    <w:rPr>
      <w:rFonts w:ascii="Tahoma" w:hAnsi="Tahoma" w:cs="Tahoma"/>
      <w:sz w:val="16"/>
      <w:szCs w:val="16"/>
    </w:rPr>
  </w:style>
  <w:style w:type="character" w:styleId="LineNumber">
    <w:name w:val="line number"/>
    <w:basedOn w:val="DefaultParagraphFont"/>
    <w:uiPriority w:val="99"/>
    <w:semiHidden/>
    <w:unhideWhenUsed/>
    <w:rsid w:val="00B00875"/>
  </w:style>
  <w:style w:type="paragraph" w:styleId="NormalWeb">
    <w:name w:val="Normal (Web)"/>
    <w:basedOn w:val="Normal"/>
    <w:rsid w:val="00B008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1342</Characters>
  <Application>Microsoft Office Word</Application>
  <DocSecurity>0</DocSecurity>
  <Lines>11</Lines>
  <Paragraphs>3</Paragraphs>
  <ScaleCrop>false</ScaleCrop>
  <Company>LEG</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mcarleo</cp:lastModifiedBy>
  <cp:revision>2</cp:revision>
  <dcterms:created xsi:type="dcterms:W3CDTF">2009-01-14T00:31:00Z</dcterms:created>
  <dcterms:modified xsi:type="dcterms:W3CDTF">2009-01-14T00:31:00Z</dcterms:modified>
</cp:coreProperties>
</file>