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A" w:rsidRDefault="001D754B">
      <w:pPr>
        <w:suppressLineNumbers/>
        <w:spacing w:after="2"/>
        <w:jc w:val="center"/>
      </w:pPr>
      <w:r>
        <w:rPr>
          <w:rFonts w:ascii="Arial"/>
          <w:sz w:val="18"/>
        </w:rPr>
        <w:t>HOUSE DOCKET, NO.         FILED ON: 1/9/2009</w:t>
      </w:r>
    </w:p>
    <w:p w:rsidR="00F1499A" w:rsidRDefault="001D754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C026F" w:rsidP="00DB534B">
            <w:pPr>
              <w:suppressLineNumbers/>
              <w:jc w:val="right"/>
              <w:rPr>
                <w:b/>
                <w:sz w:val="28"/>
              </w:rPr>
            </w:pPr>
          </w:p>
        </w:tc>
      </w:tr>
    </w:tbl>
    <w:p w:rsidR="00F1499A" w:rsidRDefault="001D754B">
      <w:pPr>
        <w:suppressLineNumbers/>
        <w:spacing w:before="2" w:after="2"/>
        <w:jc w:val="center"/>
      </w:pPr>
      <w:r>
        <w:rPr>
          <w:rFonts w:ascii="Old English Text MT"/>
          <w:sz w:val="32"/>
        </w:rPr>
        <w:t>The Commonwealth of Massachusetts</w:t>
      </w:r>
    </w:p>
    <w:p w:rsidR="00F1499A" w:rsidRDefault="001D754B">
      <w:pPr>
        <w:suppressLineNumbers/>
        <w:spacing w:after="2"/>
        <w:jc w:val="center"/>
      </w:pPr>
      <w:r>
        <w:rPr>
          <w:rFonts w:ascii="Times New Roman"/>
          <w:b/>
          <w:sz w:val="32"/>
          <w:vertAlign w:val="superscript"/>
        </w:rPr>
        <w:t>_______________</w:t>
      </w:r>
    </w:p>
    <w:p w:rsidR="00F1499A" w:rsidRDefault="001D754B">
      <w:pPr>
        <w:suppressLineNumbers/>
        <w:spacing w:before="2"/>
        <w:jc w:val="center"/>
      </w:pPr>
      <w:r>
        <w:rPr>
          <w:rFonts w:ascii="Times New Roman"/>
          <w:sz w:val="20"/>
        </w:rPr>
        <w:t>PRESENTED BY:</w:t>
      </w:r>
    </w:p>
    <w:p w:rsidR="00F1499A" w:rsidRDefault="001D754B">
      <w:pPr>
        <w:suppressLineNumbers/>
        <w:spacing w:after="2"/>
        <w:jc w:val="center"/>
      </w:pPr>
      <w:r>
        <w:rPr>
          <w:rFonts w:ascii="Times New Roman"/>
          <w:b/>
          <w:sz w:val="24"/>
        </w:rPr>
        <w:t>Colleen M. Garry</w:t>
      </w:r>
    </w:p>
    <w:p w:rsidR="00F1499A" w:rsidRDefault="001D754B">
      <w:pPr>
        <w:suppressLineNumbers/>
        <w:jc w:val="center"/>
      </w:pPr>
      <w:r>
        <w:rPr>
          <w:rFonts w:ascii="Times New Roman"/>
          <w:b/>
          <w:sz w:val="32"/>
          <w:vertAlign w:val="superscript"/>
        </w:rPr>
        <w:t>_______________</w:t>
      </w:r>
    </w:p>
    <w:p w:rsidR="00F1499A" w:rsidRDefault="001D75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1499A" w:rsidRDefault="001D754B">
      <w:pPr>
        <w:suppressLineNumbers/>
      </w:pPr>
      <w:r>
        <w:rPr>
          <w:rFonts w:ascii="Times New Roman"/>
          <w:sz w:val="20"/>
        </w:rPr>
        <w:tab/>
        <w:t>The undersigned legislators and/or citizens respectfully petition for the passage of the accompanying bill:</w:t>
      </w:r>
    </w:p>
    <w:p w:rsidR="00F1499A" w:rsidRDefault="001D754B">
      <w:pPr>
        <w:suppressLineNumbers/>
        <w:spacing w:after="2"/>
        <w:jc w:val="center"/>
      </w:pPr>
      <w:r>
        <w:rPr>
          <w:rFonts w:ascii="Times New Roman"/>
          <w:sz w:val="24"/>
        </w:rPr>
        <w:t>An Act prohibiting court ordered visitation rights to persons convicted of criminal offenses against a minor.</w:t>
      </w:r>
    </w:p>
    <w:p w:rsidR="00F1499A" w:rsidRDefault="001D754B">
      <w:pPr>
        <w:suppressLineNumbers/>
        <w:spacing w:after="2"/>
        <w:jc w:val="center"/>
      </w:pPr>
      <w:r>
        <w:rPr>
          <w:rFonts w:ascii="Times New Roman"/>
          <w:b/>
          <w:sz w:val="32"/>
          <w:vertAlign w:val="superscript"/>
        </w:rPr>
        <w:t>_______________</w:t>
      </w:r>
    </w:p>
    <w:p w:rsidR="00F1499A" w:rsidRDefault="001D754B">
      <w:pPr>
        <w:suppressLineNumbers/>
        <w:jc w:val="center"/>
      </w:pPr>
      <w:r>
        <w:rPr>
          <w:rFonts w:ascii="Times New Roman"/>
          <w:sz w:val="20"/>
        </w:rPr>
        <w:t>PETITION OF:</w:t>
      </w:r>
    </w:p>
    <w:p w:rsidR="00F1499A" w:rsidRDefault="00F1499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1499A">
            <w:tc>
              <w:tcPr>
                <w:tcW w:w="4500" w:type="dxa"/>
                <w:tcBorders>
                  <w:top w:val="nil"/>
                  <w:bottom w:val="single" w:sz="4" w:space="0" w:color="auto"/>
                  <w:right w:val="single" w:sz="4" w:space="0" w:color="auto"/>
                </w:tcBorders>
              </w:tcPr>
              <w:p w:rsidR="00F1499A" w:rsidRDefault="001D75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1499A" w:rsidRDefault="001D754B">
                <w:pPr>
                  <w:suppressLineNumbers/>
                  <w:spacing w:after="2"/>
                  <w:rPr>
                    <w:smallCaps/>
                  </w:rPr>
                </w:pPr>
                <w:r>
                  <w:rPr>
                    <w:rFonts w:ascii="Times New Roman"/>
                    <w:smallCaps/>
                    <w:sz w:val="24"/>
                  </w:rPr>
                  <w:t>District/Address:</w:t>
                </w:r>
              </w:p>
            </w:tc>
          </w:tr>
          <w:tr w:rsidR="00F1499A">
            <w:tc>
              <w:tcPr>
                <w:tcW w:w="4500" w:type="dxa"/>
              </w:tcPr>
              <w:p w:rsidR="00F1499A" w:rsidRDefault="001D754B">
                <w:pPr>
                  <w:suppressLineNumbers/>
                  <w:spacing w:after="2"/>
                  <w:rPr>
                    <w:rFonts w:ascii="Times New Roman"/>
                  </w:rPr>
                </w:pPr>
                <w:r>
                  <w:rPr>
                    <w:rFonts w:ascii="Times New Roman"/>
                  </w:rPr>
                  <w:t>Colleen M. Garry</w:t>
                </w:r>
              </w:p>
            </w:tc>
            <w:tc>
              <w:tcPr>
                <w:tcW w:w="4500" w:type="dxa"/>
              </w:tcPr>
              <w:p w:rsidR="00F1499A" w:rsidRDefault="001D754B">
                <w:pPr>
                  <w:suppressLineNumbers/>
                  <w:spacing w:after="2"/>
                  <w:rPr>
                    <w:rFonts w:ascii="Times New Roman"/>
                  </w:rPr>
                </w:pPr>
                <w:r>
                  <w:rPr>
                    <w:rFonts w:ascii="Times New Roman"/>
                  </w:rPr>
                  <w:t>36th Middlesex</w:t>
                </w:r>
              </w:p>
            </w:tc>
          </w:tr>
        </w:tbl>
      </w:sdtContent>
    </w:sdt>
    <w:p w:rsidR="00F1499A" w:rsidRDefault="001D754B">
      <w:pPr>
        <w:suppressLineNumbers/>
      </w:pPr>
      <w:r>
        <w:br w:type="page"/>
      </w:r>
    </w:p>
    <w:p w:rsidR="00F1499A" w:rsidRDefault="001D754B">
      <w:pPr>
        <w:suppressLineNumbers/>
        <w:jc w:val="center"/>
      </w:pPr>
      <w:r>
        <w:rPr>
          <w:rFonts w:ascii="Times New Roman"/>
          <w:sz w:val="24"/>
        </w:rPr>
        <w:lastRenderedPageBreak/>
        <w:t>[SIMILAR MATTER FILED IN PREVIOUS SESSION</w:t>
      </w:r>
      <w:r>
        <w:rPr>
          <w:rFonts w:ascii="Times New Roman"/>
          <w:sz w:val="24"/>
        </w:rPr>
        <w:br/>
        <w:t>SEE HOUSE, NO. 1458 OF 2007-2008.]</w:t>
      </w:r>
    </w:p>
    <w:p w:rsidR="00F1499A" w:rsidRDefault="001D754B">
      <w:pPr>
        <w:suppressLineNumbers/>
        <w:spacing w:before="2" w:after="2"/>
        <w:jc w:val="center"/>
      </w:pPr>
      <w:r>
        <w:rPr>
          <w:rFonts w:ascii="Old English Text MT"/>
          <w:sz w:val="32"/>
        </w:rPr>
        <w:t>The Commonwealth of Massachusetts</w:t>
      </w:r>
      <w:r>
        <w:rPr>
          <w:rFonts w:ascii="Old English Text MT"/>
          <w:sz w:val="32"/>
        </w:rPr>
        <w:br/>
      </w:r>
    </w:p>
    <w:p w:rsidR="00F1499A" w:rsidRDefault="001D754B">
      <w:pPr>
        <w:suppressLineNumbers/>
        <w:spacing w:after="2"/>
        <w:jc w:val="center"/>
      </w:pPr>
      <w:r>
        <w:rPr>
          <w:rFonts w:ascii="Times New Roman"/>
          <w:b/>
          <w:sz w:val="24"/>
          <w:vertAlign w:val="superscript"/>
        </w:rPr>
        <w:t>_______________</w:t>
      </w:r>
    </w:p>
    <w:p w:rsidR="00F1499A" w:rsidRDefault="001D754B">
      <w:pPr>
        <w:suppressLineNumbers/>
        <w:spacing w:after="2"/>
        <w:jc w:val="center"/>
      </w:pPr>
      <w:r>
        <w:rPr>
          <w:rFonts w:ascii="Times New Roman"/>
          <w:b/>
          <w:sz w:val="18"/>
        </w:rPr>
        <w:t>In the Year Two Thousand and Nine</w:t>
      </w:r>
    </w:p>
    <w:p w:rsidR="00F1499A" w:rsidRDefault="001D754B">
      <w:pPr>
        <w:suppressLineNumbers/>
        <w:spacing w:after="2"/>
        <w:jc w:val="center"/>
      </w:pPr>
      <w:r>
        <w:rPr>
          <w:rFonts w:ascii="Times New Roman"/>
          <w:b/>
          <w:sz w:val="24"/>
          <w:vertAlign w:val="superscript"/>
        </w:rPr>
        <w:t>_______________</w:t>
      </w:r>
    </w:p>
    <w:p w:rsidR="00F1499A" w:rsidRDefault="001D754B">
      <w:pPr>
        <w:suppressLineNumbers/>
        <w:spacing w:after="2"/>
      </w:pPr>
      <w:r>
        <w:rPr>
          <w:sz w:val="14"/>
        </w:rPr>
        <w:br/>
      </w:r>
      <w:r>
        <w:br/>
      </w:r>
    </w:p>
    <w:p w:rsidR="00F1499A" w:rsidRDefault="001D754B">
      <w:pPr>
        <w:suppressLineNumbers/>
      </w:pPr>
      <w:r>
        <w:rPr>
          <w:rFonts w:ascii="Times New Roman"/>
          <w:smallCaps/>
          <w:sz w:val="28"/>
        </w:rPr>
        <w:t>An Act prohibiting court ordered visitation rights to persons convicted of criminal offenses against a minor.</w:t>
      </w:r>
      <w:r>
        <w:br/>
      </w:r>
      <w:r>
        <w:br/>
      </w:r>
      <w:r>
        <w:br/>
      </w:r>
    </w:p>
    <w:p w:rsidR="00F1499A" w:rsidRDefault="001D75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D754B" w:rsidRPr="00753523" w:rsidRDefault="001D754B" w:rsidP="001D754B">
      <w:pPr>
        <w:pStyle w:val="NormalWeb"/>
        <w:rPr>
          <w:sz w:val="22"/>
          <w:szCs w:val="22"/>
        </w:rPr>
      </w:pPr>
      <w:proofErr w:type="gramStart"/>
      <w:r w:rsidRPr="00753523">
        <w:rPr>
          <w:sz w:val="22"/>
          <w:szCs w:val="22"/>
        </w:rPr>
        <w:t>SECTION 1.</w:t>
      </w:r>
      <w:proofErr w:type="gramEnd"/>
      <w:r w:rsidRPr="00753523">
        <w:rPr>
          <w:sz w:val="22"/>
          <w:szCs w:val="22"/>
        </w:rPr>
        <w:t xml:space="preserve">  Section 28 of Chapter 208 of the General Laws, as appearing in the </w:t>
      </w:r>
      <w:r w:rsidR="00FC026F">
        <w:rPr>
          <w:sz w:val="22"/>
          <w:szCs w:val="22"/>
        </w:rPr>
        <w:t>2004</w:t>
      </w:r>
      <w:r w:rsidRPr="00753523">
        <w:rPr>
          <w:sz w:val="22"/>
          <w:szCs w:val="22"/>
        </w:rPr>
        <w:t xml:space="preserve"> Official Edition, is hereby amended by adding the following paragraph:—</w:t>
      </w:r>
      <w:r w:rsidRPr="00753523">
        <w:rPr>
          <w:sz w:val="22"/>
          <w:szCs w:val="22"/>
        </w:rPr>
        <w:br/>
        <w:t xml:space="preserve">No court shall make an order providing visitation rights to a parent who has been convicted of sexual abuse and/or other crimes against children including but not limited to one or more of the following: Ch. 265, sections 13B, 13H, 13J, 22, 22A, 23, 24, 24B, 26, 26A, 27A, Chapter 272, sections 1, 2, 4, 4A, 4B, 16, 17, 28, 29A, 29B, 35, 35A, unless such child is of suitable age and assents to such order and a guardian ad </w:t>
      </w:r>
      <w:proofErr w:type="spellStart"/>
      <w:r w:rsidRPr="00753523">
        <w:rPr>
          <w:sz w:val="22"/>
          <w:szCs w:val="22"/>
        </w:rPr>
        <w:t>litem</w:t>
      </w:r>
      <w:proofErr w:type="spellEnd"/>
      <w:r w:rsidRPr="00753523">
        <w:rPr>
          <w:sz w:val="22"/>
          <w:szCs w:val="22"/>
        </w:rPr>
        <w:t xml:space="preserve"> finds the visitation is in the best interest of the child.</w:t>
      </w:r>
    </w:p>
    <w:p w:rsidR="00F1499A" w:rsidRPr="001D754B" w:rsidRDefault="001D754B" w:rsidP="001D754B">
      <w:pPr>
        <w:pStyle w:val="NormalWeb"/>
        <w:rPr>
          <w:sz w:val="22"/>
          <w:szCs w:val="22"/>
        </w:rPr>
      </w:pPr>
      <w:proofErr w:type="gramStart"/>
      <w:r w:rsidRPr="00753523">
        <w:rPr>
          <w:sz w:val="22"/>
          <w:szCs w:val="22"/>
        </w:rPr>
        <w:t>SECTION 2.</w:t>
      </w:r>
      <w:proofErr w:type="gramEnd"/>
      <w:r w:rsidRPr="00753523">
        <w:rPr>
          <w:sz w:val="22"/>
          <w:szCs w:val="22"/>
        </w:rPr>
        <w:t xml:space="preserve"> Section 37 of Chapter 209 of the General Laws, as appearing in the </w:t>
      </w:r>
      <w:r w:rsidR="00FC026F">
        <w:rPr>
          <w:sz w:val="22"/>
          <w:szCs w:val="22"/>
        </w:rPr>
        <w:t>2004</w:t>
      </w:r>
      <w:r w:rsidRPr="00753523">
        <w:rPr>
          <w:sz w:val="22"/>
          <w:szCs w:val="22"/>
        </w:rPr>
        <w:t xml:space="preserve"> Official Edition, is hereby amended by adding the following paragraph:—</w:t>
      </w:r>
      <w:r w:rsidRPr="00753523">
        <w:rPr>
          <w:sz w:val="22"/>
          <w:szCs w:val="22"/>
        </w:rPr>
        <w:br/>
        <w:t xml:space="preserve">No court shall make an order providing visitation rights to a parent who has been convicted of sexual abuse and/or other crimes against children including but not limited to one or more of the following: Ch. 265, sections 13B, 13H, 13J, 22, 22A, 23, 24, 24B, 26, 26A, 27A, Chapter 272, sections 1, 2, 4, 4A, 4B, 16, 17, 28, 29A, 29B, 35, 35A, unless such child is of suitable age and assents to such order and a guardian ad </w:t>
      </w:r>
      <w:proofErr w:type="spellStart"/>
      <w:r w:rsidRPr="00753523">
        <w:rPr>
          <w:sz w:val="22"/>
          <w:szCs w:val="22"/>
        </w:rPr>
        <w:t>litem</w:t>
      </w:r>
      <w:proofErr w:type="spellEnd"/>
      <w:r w:rsidRPr="00753523">
        <w:rPr>
          <w:sz w:val="22"/>
          <w:szCs w:val="22"/>
        </w:rPr>
        <w:t xml:space="preserve"> finds the visitation is in the best interest of the child. </w:t>
      </w:r>
      <w:r>
        <w:rPr>
          <w:sz w:val="22"/>
        </w:rPr>
        <w:tab/>
      </w:r>
    </w:p>
    <w:sectPr w:rsidR="00F1499A" w:rsidRPr="001D754B" w:rsidSect="00F1499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499A"/>
    <w:rsid w:val="001D754B"/>
    <w:rsid w:val="00670780"/>
    <w:rsid w:val="00F1499A"/>
    <w:rsid w:val="00FC0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4B"/>
    <w:rPr>
      <w:rFonts w:ascii="Tahoma" w:hAnsi="Tahoma" w:cs="Tahoma"/>
      <w:sz w:val="16"/>
      <w:szCs w:val="16"/>
    </w:rPr>
  </w:style>
  <w:style w:type="character" w:styleId="LineNumber">
    <w:name w:val="line number"/>
    <w:basedOn w:val="DefaultParagraphFont"/>
    <w:uiPriority w:val="99"/>
    <w:semiHidden/>
    <w:unhideWhenUsed/>
    <w:rsid w:val="001D754B"/>
  </w:style>
  <w:style w:type="paragraph" w:styleId="NormalWeb">
    <w:name w:val="Normal (Web)"/>
    <w:basedOn w:val="Normal"/>
    <w:rsid w:val="001D7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1999</Characters>
  <Application>Microsoft Office Word</Application>
  <DocSecurity>0</DocSecurity>
  <Lines>16</Lines>
  <Paragraphs>4</Paragraphs>
  <ScaleCrop>false</ScaleCrop>
  <Company>LEG</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3</cp:revision>
  <dcterms:created xsi:type="dcterms:W3CDTF">2009-01-09T21:43:00Z</dcterms:created>
  <dcterms:modified xsi:type="dcterms:W3CDTF">2009-01-12T17:44:00Z</dcterms:modified>
</cp:coreProperties>
</file>