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9A" w:rsidRDefault="00600FB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2099A" w:rsidRDefault="00600FB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00FB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2099A" w:rsidRDefault="00600F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2099A" w:rsidRDefault="00600F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099A" w:rsidRDefault="00600FB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2099A" w:rsidRDefault="00600FB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92099A" w:rsidRDefault="00600FB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099A" w:rsidRDefault="00600FB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2099A" w:rsidRDefault="00600FB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2099A" w:rsidRDefault="00600FB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sale </w:t>
      </w:r>
      <w:r>
        <w:rPr>
          <w:rFonts w:ascii="Times New Roman"/>
          <w:sz w:val="24"/>
        </w:rPr>
        <w:t>of alcoholic beverages.</w:t>
      </w:r>
      <w:proofErr w:type="gramEnd"/>
    </w:p>
    <w:p w:rsidR="0092099A" w:rsidRDefault="00600F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099A" w:rsidRDefault="00600FB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2099A" w:rsidRDefault="0092099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209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2099A" w:rsidRDefault="00600F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2099A" w:rsidRDefault="00600F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209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2099A" w:rsidRDefault="00600F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92099A" w:rsidRDefault="00600F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92099A" w:rsidRDefault="00600FB1">
      <w:pPr>
        <w:suppressLineNumbers/>
      </w:pPr>
      <w:r>
        <w:br w:type="page"/>
      </w:r>
    </w:p>
    <w:p w:rsidR="0092099A" w:rsidRDefault="00600F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2099A" w:rsidRDefault="00600F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099A" w:rsidRDefault="00600FB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2099A" w:rsidRDefault="00600F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099A" w:rsidRDefault="00600FB1">
      <w:pPr>
        <w:suppressLineNumbers/>
        <w:spacing w:after="2"/>
      </w:pPr>
      <w:r>
        <w:rPr>
          <w:sz w:val="14"/>
        </w:rPr>
        <w:br/>
      </w:r>
      <w:r>
        <w:br/>
      </w:r>
    </w:p>
    <w:p w:rsidR="0092099A" w:rsidRDefault="00600FB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sale of alcoholic beverages.</w:t>
      </w:r>
      <w:proofErr w:type="gramEnd"/>
      <w:r>
        <w:br/>
      </w:r>
      <w:r>
        <w:br/>
      </w:r>
      <w:r>
        <w:br/>
      </w:r>
    </w:p>
    <w:p w:rsidR="0092099A" w:rsidRDefault="00600FB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2099A" w:rsidRDefault="00600FB1" w:rsidP="00600FB1">
      <w:r>
        <w:t>Section 33 of Chapter 138, as appearing in the 2004 Official Edition of the General Laws, is hereby amended by striking out “Thanksgiving day” in line 22.</w:t>
      </w:r>
      <w:r>
        <w:rPr>
          <w:rFonts w:ascii="Times New Roman"/>
        </w:rPr>
        <w:tab/>
      </w:r>
    </w:p>
    <w:sectPr w:rsidR="0092099A" w:rsidSect="0092099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099A"/>
    <w:rsid w:val="00600FB1"/>
    <w:rsid w:val="0092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B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00F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>LEG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2</cp:revision>
  <dcterms:created xsi:type="dcterms:W3CDTF">2009-01-12T21:18:00Z</dcterms:created>
  <dcterms:modified xsi:type="dcterms:W3CDTF">2009-01-12T21:22:00Z</dcterms:modified>
</cp:coreProperties>
</file>