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90" w:rsidRDefault="00DE07A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1B3D90" w:rsidRDefault="00DE07A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E07A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B3D90" w:rsidRDefault="00DE07A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B3D90" w:rsidRDefault="00DE07A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B3D90" w:rsidRDefault="00DE07A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B3D90" w:rsidRDefault="00DE07A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Colleen M. Garry</w:t>
      </w:r>
    </w:p>
    <w:p w:rsidR="001B3D90" w:rsidRDefault="00DE07A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B3D90" w:rsidRDefault="00DE07A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B3D90" w:rsidRDefault="00DE07A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B3D90" w:rsidRDefault="00DE07A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require the use of</w:t>
      </w:r>
      <w:r>
        <w:rPr>
          <w:rFonts w:ascii="Times New Roman"/>
          <w:sz w:val="24"/>
        </w:rPr>
        <w:t xml:space="preserve"> safety helmets while using non motorized scooters by children under the age of 18.</w:t>
      </w:r>
      <w:proofErr w:type="gramEnd"/>
    </w:p>
    <w:p w:rsidR="001B3D90" w:rsidRDefault="00DE07A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B3D90" w:rsidRDefault="00DE07A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B3D90" w:rsidRDefault="001B3D9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B3D9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B3D90" w:rsidRDefault="00DE07A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B3D90" w:rsidRDefault="00DE07A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B3D9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B3D90" w:rsidRDefault="00DE07A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Colleen M. Garry</w:t>
                </w:r>
              </w:p>
            </w:tc>
            <w:tc>
              <w:tcPr>
                <w:tcW w:w="4500" w:type="dxa"/>
              </w:tcPr>
              <w:p w:rsidR="001B3D90" w:rsidRDefault="00DE07A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36th Middlesex</w:t>
                </w:r>
              </w:p>
            </w:tc>
          </w:tr>
        </w:tbl>
      </w:sdtContent>
    </w:sdt>
    <w:p w:rsidR="001B3D90" w:rsidRDefault="00DE07AE">
      <w:pPr>
        <w:suppressLineNumbers/>
      </w:pPr>
      <w:r>
        <w:br w:type="page"/>
      </w:r>
    </w:p>
    <w:p w:rsidR="001B3D90" w:rsidRDefault="00DE07A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2313 OF 2007-2008.]</w:t>
      </w:r>
    </w:p>
    <w:p w:rsidR="001B3D90" w:rsidRDefault="00DE07A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B3D90" w:rsidRDefault="00DE07A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B3D90" w:rsidRDefault="00DE07A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B3D90" w:rsidRDefault="00DE07A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B3D90" w:rsidRDefault="00DE07AE">
      <w:pPr>
        <w:suppressLineNumbers/>
        <w:spacing w:after="2"/>
      </w:pPr>
      <w:r>
        <w:rPr>
          <w:sz w:val="14"/>
        </w:rPr>
        <w:br/>
      </w:r>
      <w:r>
        <w:br/>
      </w:r>
    </w:p>
    <w:p w:rsidR="001B3D90" w:rsidRDefault="00DE07AE">
      <w:pPr>
        <w:suppressLineNumbers/>
      </w:pPr>
      <w:r>
        <w:rPr>
          <w:rFonts w:ascii="Times New Roman"/>
          <w:smallCaps/>
          <w:sz w:val="28"/>
        </w:rPr>
        <w:t>An Act to require the use of safety helmets while using non motorized scooters by children under the age of 18.</w:t>
      </w:r>
      <w:r>
        <w:br/>
      </w:r>
      <w:r>
        <w:br/>
      </w:r>
      <w:r>
        <w:br/>
      </w:r>
    </w:p>
    <w:p w:rsidR="001B3D90" w:rsidRDefault="00DE07A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E07AE" w:rsidRPr="00DE07AE" w:rsidRDefault="00DE07AE" w:rsidP="00DE07AE">
      <w:pPr>
        <w:pStyle w:val="NormalWeb"/>
        <w:jc w:val="both"/>
        <w:rPr>
          <w:sz w:val="22"/>
          <w:szCs w:val="22"/>
        </w:rPr>
      </w:pPr>
      <w:proofErr w:type="gramStart"/>
      <w:r w:rsidRPr="00DE07AE">
        <w:rPr>
          <w:sz w:val="22"/>
          <w:szCs w:val="22"/>
        </w:rPr>
        <w:t>SECTION 1.</w:t>
      </w:r>
      <w:proofErr w:type="gramEnd"/>
      <w:r w:rsidRPr="00DE07AE">
        <w:rPr>
          <w:sz w:val="22"/>
          <w:szCs w:val="22"/>
        </w:rPr>
        <w:t xml:space="preserve">  Chapter 85 of the General Laws, as so appearing, is hereby amended by adding the following new section</w:t>
      </w:r>
      <w:proofErr w:type="gramStart"/>
      <w:r w:rsidRPr="00DE07AE">
        <w:rPr>
          <w:sz w:val="22"/>
          <w:szCs w:val="22"/>
        </w:rPr>
        <w:t>:—</w:t>
      </w:r>
      <w:proofErr w:type="gramEnd"/>
      <w:r w:rsidRPr="00DE07AE">
        <w:rPr>
          <w:sz w:val="22"/>
          <w:szCs w:val="22"/>
        </w:rPr>
        <w:t xml:space="preserve"> </w:t>
      </w:r>
      <w:r w:rsidRPr="00DE07AE">
        <w:rPr>
          <w:sz w:val="22"/>
          <w:szCs w:val="22"/>
        </w:rPr>
        <w:br/>
        <w:t>Section 11E. Any person seventeen years of age or younger operating a non-motorized scooter on a public way, bicycle path or on any other public right-of-way shall wear a helmet. Such helmet shall fit the person’s head and secured by straps at times while operating a non-motorized scooter, and shall meet the standards for helmets established by the American National Standards Institute (</w:t>
      </w:r>
      <w:smartTag w:uri="urn:schemas-microsoft-com:office:smarttags" w:element="stockticker">
        <w:r w:rsidRPr="00DE07AE">
          <w:rPr>
            <w:sz w:val="22"/>
            <w:szCs w:val="22"/>
          </w:rPr>
          <w:t>ANSI</w:t>
        </w:r>
      </w:smartTag>
      <w:r w:rsidRPr="00DE07AE">
        <w:rPr>
          <w:sz w:val="22"/>
          <w:szCs w:val="22"/>
        </w:rPr>
        <w:t xml:space="preserve"> Z 90.4) or subsequent standards or the Snell Memorial Foundation’s nineteen hundred and eighty-four standard for use in bicycling or subsequent standards. A violation of this section shall not be used as evidence of contributory negligence in any civil action.</w:t>
      </w:r>
    </w:p>
    <w:p w:rsidR="001B3D90" w:rsidRPr="00DE07AE" w:rsidRDefault="00DE07AE" w:rsidP="00DE07AE">
      <w:pPr>
        <w:jc w:val="both"/>
        <w:rPr>
          <w:rFonts w:ascii="Times New Roman" w:hAnsi="Times New Roman" w:cs="Times New Roman"/>
        </w:rPr>
      </w:pPr>
      <w:proofErr w:type="gramStart"/>
      <w:r w:rsidRPr="00DE07AE">
        <w:rPr>
          <w:rFonts w:ascii="Times New Roman" w:hAnsi="Times New Roman" w:cs="Times New Roman"/>
        </w:rPr>
        <w:t>SECTION 2.</w:t>
      </w:r>
      <w:proofErr w:type="gramEnd"/>
      <w:r w:rsidRPr="00DE07AE">
        <w:rPr>
          <w:rFonts w:ascii="Times New Roman" w:hAnsi="Times New Roman" w:cs="Times New Roman"/>
        </w:rPr>
        <w:t xml:space="preserve"> Chapter 85 of General Laws as so appearing, is hereby amended by adding the following new section</w:t>
      </w:r>
      <w:proofErr w:type="gramStart"/>
      <w:r w:rsidRPr="00DE07AE">
        <w:rPr>
          <w:rFonts w:ascii="Times New Roman" w:hAnsi="Times New Roman" w:cs="Times New Roman"/>
        </w:rPr>
        <w:t>:—</w:t>
      </w:r>
      <w:proofErr w:type="gramEnd"/>
      <w:r w:rsidRPr="00DE07AE">
        <w:rPr>
          <w:rFonts w:ascii="Times New Roman" w:hAnsi="Times New Roman" w:cs="Times New Roman"/>
        </w:rPr>
        <w:t xml:space="preserve"> </w:t>
      </w:r>
      <w:r w:rsidRPr="00DE07AE">
        <w:rPr>
          <w:rFonts w:ascii="Times New Roman" w:hAnsi="Times New Roman" w:cs="Times New Roman"/>
        </w:rPr>
        <w:br/>
        <w:t>Section 11F. Every person engaged in the retail business of selling or renting of non-motorized scooters wheeled vehicle shall display in an area conspicuous to customers of such business a sign containing the following statement: “Massachusetts law requires that a helmet be worn by persons seventeen years of age and under who are operators of a non-motorized scooter.”</w:t>
      </w:r>
    </w:p>
    <w:sectPr w:rsidR="001B3D90" w:rsidRPr="00DE07AE" w:rsidSect="001B3D9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3D90"/>
    <w:rsid w:val="001B3D90"/>
    <w:rsid w:val="00DE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7A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E07AE"/>
  </w:style>
  <w:style w:type="paragraph" w:styleId="NormalWeb">
    <w:name w:val="Normal (Web)"/>
    <w:basedOn w:val="Normal"/>
    <w:rsid w:val="00DE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Company>LEG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laj</cp:lastModifiedBy>
  <cp:revision>2</cp:revision>
  <dcterms:created xsi:type="dcterms:W3CDTF">2009-01-09T22:01:00Z</dcterms:created>
  <dcterms:modified xsi:type="dcterms:W3CDTF">2009-01-09T22:02:00Z</dcterms:modified>
</cp:coreProperties>
</file>