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B86" w:rsidRDefault="00200D32">
      <w:pPr>
        <w:suppressLineNumbers/>
        <w:spacing w:after="2"/>
        <w:jc w:val="center"/>
      </w:pPr>
      <w:r>
        <w:rPr>
          <w:rFonts w:ascii="Arial"/>
          <w:sz w:val="18"/>
        </w:rPr>
        <w:t>HOUSE DOCKET, NO.         FILED ON: 12/30/2008</w:t>
      </w:r>
    </w:p>
    <w:p w:rsidR="004A5B86" w:rsidRDefault="00200D32">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E8311D" w:rsidP="00DB534B">
            <w:pPr>
              <w:suppressLineNumbers/>
              <w:jc w:val="right"/>
              <w:rPr>
                <w:b/>
                <w:sz w:val="28"/>
              </w:rPr>
            </w:pPr>
          </w:p>
        </w:tc>
      </w:tr>
    </w:tbl>
    <w:p w:rsidR="004A5B86" w:rsidRDefault="00200D32">
      <w:pPr>
        <w:suppressLineNumbers/>
        <w:spacing w:before="2" w:after="2"/>
        <w:jc w:val="center"/>
      </w:pPr>
      <w:r>
        <w:rPr>
          <w:rFonts w:ascii="Old English Text MT"/>
          <w:sz w:val="32"/>
        </w:rPr>
        <w:t>The Commonwealth of Massachusetts</w:t>
      </w:r>
    </w:p>
    <w:p w:rsidR="004A5B86" w:rsidRDefault="00200D32">
      <w:pPr>
        <w:suppressLineNumbers/>
        <w:spacing w:after="2"/>
        <w:jc w:val="center"/>
      </w:pPr>
      <w:r>
        <w:rPr>
          <w:rFonts w:ascii="Times New Roman"/>
          <w:b/>
          <w:sz w:val="32"/>
          <w:vertAlign w:val="superscript"/>
        </w:rPr>
        <w:t>_______________</w:t>
      </w:r>
    </w:p>
    <w:p w:rsidR="004A5B86" w:rsidRDefault="00200D32">
      <w:pPr>
        <w:suppressLineNumbers/>
        <w:spacing w:before="2"/>
        <w:jc w:val="center"/>
      </w:pPr>
      <w:r>
        <w:rPr>
          <w:rFonts w:ascii="Times New Roman"/>
          <w:sz w:val="20"/>
        </w:rPr>
        <w:t>PRESENTED BY:</w:t>
      </w:r>
    </w:p>
    <w:p w:rsidR="004A5B86" w:rsidRDefault="00200D32">
      <w:pPr>
        <w:suppressLineNumbers/>
        <w:spacing w:after="2"/>
        <w:jc w:val="center"/>
      </w:pPr>
      <w:r>
        <w:rPr>
          <w:rFonts w:ascii="Times New Roman"/>
          <w:b/>
          <w:sz w:val="24"/>
        </w:rPr>
        <w:t>William G. Greene, Jr.</w:t>
      </w:r>
    </w:p>
    <w:p w:rsidR="004A5B86" w:rsidRDefault="00200D32">
      <w:pPr>
        <w:suppressLineNumbers/>
        <w:jc w:val="center"/>
      </w:pPr>
      <w:r>
        <w:rPr>
          <w:rFonts w:ascii="Times New Roman"/>
          <w:b/>
          <w:sz w:val="32"/>
          <w:vertAlign w:val="superscript"/>
        </w:rPr>
        <w:t>_______________</w:t>
      </w:r>
    </w:p>
    <w:p w:rsidR="004A5B86" w:rsidRDefault="00200D3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A5B86" w:rsidRDefault="00200D32">
      <w:pPr>
        <w:suppressLineNumbers/>
      </w:pPr>
      <w:r>
        <w:rPr>
          <w:rFonts w:ascii="Times New Roman"/>
          <w:sz w:val="20"/>
        </w:rPr>
        <w:tab/>
        <w:t>The undersigned legislators and/or citizens respectfully petition for the passage of the accompanying bill:</w:t>
      </w:r>
    </w:p>
    <w:p w:rsidR="004A5B86" w:rsidRDefault="00200D32">
      <w:pPr>
        <w:suppressLineNumbers/>
        <w:spacing w:after="2"/>
        <w:jc w:val="center"/>
      </w:pPr>
      <w:proofErr w:type="gramStart"/>
      <w:r>
        <w:rPr>
          <w:rFonts w:ascii="Times New Roman"/>
          <w:sz w:val="24"/>
        </w:rPr>
        <w:t>An Act relative to protecting low and moderate income housing.</w:t>
      </w:r>
      <w:proofErr w:type="gramEnd"/>
    </w:p>
    <w:p w:rsidR="004A5B86" w:rsidRDefault="00200D32">
      <w:pPr>
        <w:suppressLineNumbers/>
        <w:spacing w:after="2"/>
        <w:jc w:val="center"/>
      </w:pPr>
      <w:r>
        <w:rPr>
          <w:rFonts w:ascii="Times New Roman"/>
          <w:b/>
          <w:sz w:val="32"/>
          <w:vertAlign w:val="superscript"/>
        </w:rPr>
        <w:t>_______________</w:t>
      </w:r>
    </w:p>
    <w:p w:rsidR="004A5B86" w:rsidRDefault="00200D32">
      <w:pPr>
        <w:suppressLineNumbers/>
        <w:jc w:val="center"/>
      </w:pPr>
      <w:r>
        <w:rPr>
          <w:rFonts w:ascii="Times New Roman"/>
          <w:sz w:val="20"/>
        </w:rPr>
        <w:t>PETITION OF:</w:t>
      </w:r>
    </w:p>
    <w:p w:rsidR="004A5B86" w:rsidRDefault="004A5B8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A5B86">
            <w:tc>
              <w:tcPr>
                <w:tcW w:w="4500" w:type="dxa"/>
                <w:tcBorders>
                  <w:top w:val="nil"/>
                  <w:bottom w:val="single" w:sz="4" w:space="0" w:color="auto"/>
                  <w:right w:val="single" w:sz="4" w:space="0" w:color="auto"/>
                </w:tcBorders>
              </w:tcPr>
              <w:p w:rsidR="004A5B86" w:rsidRDefault="00200D3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A5B86" w:rsidRDefault="00200D32">
                <w:pPr>
                  <w:suppressLineNumbers/>
                  <w:spacing w:after="2"/>
                  <w:rPr>
                    <w:smallCaps/>
                  </w:rPr>
                </w:pPr>
                <w:r>
                  <w:rPr>
                    <w:rFonts w:ascii="Times New Roman"/>
                    <w:smallCaps/>
                    <w:sz w:val="24"/>
                  </w:rPr>
                  <w:t>District/Address:</w:t>
                </w:r>
              </w:p>
            </w:tc>
          </w:tr>
          <w:tr w:rsidR="004A5B86">
            <w:tc>
              <w:tcPr>
                <w:tcW w:w="4500" w:type="dxa"/>
              </w:tcPr>
              <w:p w:rsidR="004A5B86" w:rsidRDefault="00200D32">
                <w:pPr>
                  <w:suppressLineNumbers/>
                  <w:spacing w:after="2"/>
                  <w:rPr>
                    <w:rFonts w:ascii="Times New Roman"/>
                  </w:rPr>
                </w:pPr>
                <w:r>
                  <w:rPr>
                    <w:rFonts w:ascii="Times New Roman"/>
                  </w:rPr>
                  <w:t>William G. Greene, Jr.</w:t>
                </w:r>
              </w:p>
            </w:tc>
            <w:tc>
              <w:tcPr>
                <w:tcW w:w="4500" w:type="dxa"/>
              </w:tcPr>
              <w:p w:rsidR="004A5B86" w:rsidRDefault="00200D32">
                <w:pPr>
                  <w:suppressLineNumbers/>
                  <w:spacing w:after="2"/>
                  <w:rPr>
                    <w:rFonts w:ascii="Times New Roman"/>
                  </w:rPr>
                </w:pPr>
                <w:r>
                  <w:rPr>
                    <w:rFonts w:ascii="Times New Roman"/>
                  </w:rPr>
                  <w:t>22nd Middlesex</w:t>
                </w:r>
              </w:p>
            </w:tc>
          </w:tr>
        </w:tbl>
      </w:sdtContent>
    </w:sdt>
    <w:p w:rsidR="004A5B86" w:rsidRDefault="00200D32">
      <w:pPr>
        <w:suppressLineNumbers/>
      </w:pPr>
      <w:r>
        <w:br w:type="page"/>
      </w:r>
    </w:p>
    <w:p w:rsidR="004A5B86" w:rsidRDefault="00200D32">
      <w:pPr>
        <w:suppressLineNumbers/>
        <w:jc w:val="center"/>
      </w:pPr>
      <w:r>
        <w:rPr>
          <w:rFonts w:ascii="Times New Roman"/>
          <w:sz w:val="24"/>
        </w:rPr>
        <w:lastRenderedPageBreak/>
        <w:t>[SIMILAR MATTER FILED IN PREVIOUS SESSION</w:t>
      </w:r>
      <w:r>
        <w:rPr>
          <w:rFonts w:ascii="Times New Roman"/>
          <w:sz w:val="24"/>
        </w:rPr>
        <w:br/>
        <w:t xml:space="preserve">SEE HOUSE, NO. 1231 </w:t>
      </w:r>
      <w:proofErr w:type="gramStart"/>
      <w:r>
        <w:rPr>
          <w:rFonts w:ascii="Times New Roman"/>
          <w:sz w:val="24"/>
        </w:rPr>
        <w:t>OF .]</w:t>
      </w:r>
      <w:proofErr w:type="gramEnd"/>
    </w:p>
    <w:p w:rsidR="004A5B86" w:rsidRDefault="00200D32">
      <w:pPr>
        <w:suppressLineNumbers/>
        <w:spacing w:before="2" w:after="2"/>
        <w:jc w:val="center"/>
      </w:pPr>
      <w:r>
        <w:rPr>
          <w:rFonts w:ascii="Old English Text MT"/>
          <w:sz w:val="32"/>
        </w:rPr>
        <w:t>The Commonwealth of Massachusetts</w:t>
      </w:r>
      <w:r>
        <w:rPr>
          <w:rFonts w:ascii="Old English Text MT"/>
          <w:sz w:val="32"/>
        </w:rPr>
        <w:br/>
      </w:r>
    </w:p>
    <w:p w:rsidR="004A5B86" w:rsidRDefault="00200D32">
      <w:pPr>
        <w:suppressLineNumbers/>
        <w:spacing w:after="2"/>
        <w:jc w:val="center"/>
      </w:pPr>
      <w:r>
        <w:rPr>
          <w:rFonts w:ascii="Times New Roman"/>
          <w:b/>
          <w:sz w:val="24"/>
          <w:vertAlign w:val="superscript"/>
        </w:rPr>
        <w:t>_______________</w:t>
      </w:r>
    </w:p>
    <w:p w:rsidR="004A5B86" w:rsidRDefault="00200D32">
      <w:pPr>
        <w:suppressLineNumbers/>
        <w:spacing w:after="2"/>
        <w:jc w:val="center"/>
      </w:pPr>
      <w:r>
        <w:rPr>
          <w:rFonts w:ascii="Times New Roman"/>
          <w:b/>
          <w:sz w:val="18"/>
        </w:rPr>
        <w:t>In the Year Two Thousand and Nine</w:t>
      </w:r>
    </w:p>
    <w:p w:rsidR="004A5B86" w:rsidRDefault="00200D32">
      <w:pPr>
        <w:suppressLineNumbers/>
        <w:spacing w:after="2"/>
        <w:jc w:val="center"/>
      </w:pPr>
      <w:r>
        <w:rPr>
          <w:rFonts w:ascii="Times New Roman"/>
          <w:b/>
          <w:sz w:val="24"/>
          <w:vertAlign w:val="superscript"/>
        </w:rPr>
        <w:t>_______________</w:t>
      </w:r>
    </w:p>
    <w:p w:rsidR="004A5B86" w:rsidRDefault="00200D32">
      <w:pPr>
        <w:suppressLineNumbers/>
        <w:spacing w:after="2"/>
      </w:pPr>
      <w:r>
        <w:rPr>
          <w:sz w:val="14"/>
        </w:rPr>
        <w:br/>
      </w:r>
      <w:r>
        <w:br/>
      </w:r>
    </w:p>
    <w:p w:rsidR="004A5B86" w:rsidRDefault="00200D32">
      <w:pPr>
        <w:suppressLineNumbers/>
      </w:pPr>
      <w:proofErr w:type="gramStart"/>
      <w:r>
        <w:rPr>
          <w:rFonts w:ascii="Times New Roman"/>
          <w:smallCaps/>
          <w:sz w:val="28"/>
        </w:rPr>
        <w:t>An Act relative to protecting low and moderate income housing.</w:t>
      </w:r>
      <w:proofErr w:type="gramEnd"/>
      <w:r>
        <w:br/>
      </w:r>
      <w:r>
        <w:br/>
      </w:r>
      <w:r>
        <w:br/>
      </w:r>
    </w:p>
    <w:p w:rsidR="004A5B86" w:rsidRDefault="00200D3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00D32" w:rsidRPr="00200D32" w:rsidRDefault="00200D32" w:rsidP="00200D32">
      <w:pPr>
        <w:spacing w:after="0" w:line="240" w:lineRule="auto"/>
        <w:jc w:val="both"/>
        <w:rPr>
          <w:rFonts w:ascii="Times New Roman" w:eastAsia="Times New Roman" w:hAnsi="Times New Roman" w:cs="Times New Roman"/>
          <w:sz w:val="24"/>
          <w:szCs w:val="24"/>
        </w:rPr>
      </w:pPr>
      <w:bookmarkStart w:id="0" w:name="BillText"/>
      <w:bookmarkEnd w:id="0"/>
      <w:proofErr w:type="gramStart"/>
      <w:r w:rsidRPr="00200D32">
        <w:rPr>
          <w:rFonts w:ascii="Times New Roman" w:eastAsia="Times New Roman" w:hAnsi="Times New Roman" w:cs="Times New Roman"/>
          <w:sz w:val="20"/>
          <w:szCs w:val="20"/>
        </w:rPr>
        <w:t>SECTION 1.</w:t>
      </w:r>
      <w:proofErr w:type="gramEnd"/>
      <w:r w:rsidRPr="00200D32">
        <w:rPr>
          <w:rFonts w:ascii="Times New Roman" w:eastAsia="Times New Roman" w:hAnsi="Times New Roman" w:cs="Times New Roman"/>
          <w:sz w:val="20"/>
          <w:szCs w:val="20"/>
        </w:rPr>
        <w:t>  Section 20 of Chapter 40B</w:t>
      </w:r>
      <w:r w:rsidR="00D97851">
        <w:rPr>
          <w:rFonts w:ascii="Times New Roman" w:eastAsia="Times New Roman" w:hAnsi="Times New Roman" w:cs="Times New Roman"/>
          <w:sz w:val="20"/>
          <w:szCs w:val="20"/>
        </w:rPr>
        <w:t xml:space="preserve"> of the 2006</w:t>
      </w:r>
      <w:r w:rsidRPr="00200D32">
        <w:rPr>
          <w:rFonts w:ascii="Times New Roman" w:eastAsia="Times New Roman" w:hAnsi="Times New Roman" w:cs="Times New Roman"/>
          <w:sz w:val="20"/>
          <w:szCs w:val="20"/>
        </w:rPr>
        <w:t xml:space="preserve"> Official Edition of the General Laws is hereby amended by striking out in line 9 the words “or limited dividend” and in lines 13 to 18 the words “or for a limited dividend organization to proceed and still realize a reasonable return in building or operating such housing within the limitations set by the subsidizing agency of government on the size or character of the development or on the amount or nature of the subsidy or on the tenants, rentals and income permissible,” and in lines 19 to 29 the words “or limited dividend organization”.</w:t>
      </w:r>
    </w:p>
    <w:p w:rsidR="00200D32" w:rsidRPr="00200D32" w:rsidRDefault="00200D32" w:rsidP="00200D32">
      <w:pPr>
        <w:spacing w:after="0" w:line="240" w:lineRule="auto"/>
        <w:jc w:val="both"/>
        <w:rPr>
          <w:rFonts w:ascii="Times New Roman" w:eastAsia="Times New Roman" w:hAnsi="Times New Roman" w:cs="Times New Roman"/>
          <w:sz w:val="24"/>
          <w:szCs w:val="24"/>
        </w:rPr>
      </w:pPr>
      <w:r w:rsidRPr="00200D32">
        <w:rPr>
          <w:rFonts w:ascii="Times New Roman" w:eastAsia="Times New Roman" w:hAnsi="Times New Roman" w:cs="Times New Roman"/>
          <w:sz w:val="20"/>
          <w:szCs w:val="20"/>
        </w:rPr>
        <w:t> </w:t>
      </w:r>
    </w:p>
    <w:p w:rsidR="00200D32" w:rsidRPr="00200D32" w:rsidRDefault="00200D32" w:rsidP="00200D32">
      <w:pPr>
        <w:spacing w:after="0" w:line="240" w:lineRule="auto"/>
        <w:jc w:val="both"/>
        <w:rPr>
          <w:rFonts w:ascii="Times New Roman" w:eastAsia="Times New Roman" w:hAnsi="Times New Roman" w:cs="Times New Roman"/>
          <w:sz w:val="24"/>
          <w:szCs w:val="24"/>
        </w:rPr>
      </w:pPr>
      <w:proofErr w:type="gramStart"/>
      <w:r w:rsidRPr="00200D32">
        <w:rPr>
          <w:rFonts w:ascii="Times New Roman" w:eastAsia="Times New Roman" w:hAnsi="Times New Roman" w:cs="Times New Roman"/>
          <w:sz w:val="20"/>
          <w:szCs w:val="20"/>
        </w:rPr>
        <w:t>SECTION 2.</w:t>
      </w:r>
      <w:proofErr w:type="gramEnd"/>
      <w:r w:rsidRPr="00200D32">
        <w:rPr>
          <w:rFonts w:ascii="Times New Roman" w:eastAsia="Times New Roman" w:hAnsi="Times New Roman" w:cs="Times New Roman"/>
          <w:sz w:val="20"/>
          <w:szCs w:val="20"/>
        </w:rPr>
        <w:t xml:space="preserve"> Secti</w:t>
      </w:r>
      <w:r w:rsidR="00E8311D">
        <w:rPr>
          <w:rFonts w:ascii="Times New Roman" w:eastAsia="Times New Roman" w:hAnsi="Times New Roman" w:cs="Times New Roman"/>
          <w:sz w:val="20"/>
          <w:szCs w:val="20"/>
        </w:rPr>
        <w:t>on 21 of Chapter 40B of the 2006</w:t>
      </w:r>
      <w:r w:rsidRPr="00200D32">
        <w:rPr>
          <w:rFonts w:ascii="Times New Roman" w:eastAsia="Times New Roman" w:hAnsi="Times New Roman" w:cs="Times New Roman"/>
          <w:sz w:val="20"/>
          <w:szCs w:val="20"/>
        </w:rPr>
        <w:t xml:space="preserve"> Official Edition of the General Laws is hereby amended by striking out in line 1 the words “or limited dividend”.</w:t>
      </w:r>
    </w:p>
    <w:p w:rsidR="004A5B86" w:rsidRDefault="00200D32">
      <w:pPr>
        <w:spacing w:line="336" w:lineRule="auto"/>
      </w:pPr>
      <w:r>
        <w:rPr>
          <w:rFonts w:ascii="Times New Roman"/>
        </w:rPr>
        <w:tab/>
      </w:r>
    </w:p>
    <w:sectPr w:rsidR="004A5B86" w:rsidSect="004A5B8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A5B86"/>
    <w:rsid w:val="001C7042"/>
    <w:rsid w:val="00200D32"/>
    <w:rsid w:val="004A5B86"/>
    <w:rsid w:val="00D97851"/>
    <w:rsid w:val="00E8311D"/>
    <w:rsid w:val="00E976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0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D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D32"/>
    <w:rPr>
      <w:rFonts w:ascii="Tahoma" w:hAnsi="Tahoma" w:cs="Tahoma"/>
      <w:sz w:val="16"/>
      <w:szCs w:val="16"/>
    </w:rPr>
  </w:style>
  <w:style w:type="character" w:styleId="LineNumber">
    <w:name w:val="line number"/>
    <w:basedOn w:val="DefaultParagraphFont"/>
    <w:uiPriority w:val="99"/>
    <w:semiHidden/>
    <w:unhideWhenUsed/>
    <w:rsid w:val="00200D32"/>
  </w:style>
</w:styles>
</file>

<file path=word/webSettings.xml><?xml version="1.0" encoding="utf-8"?>
<w:webSettings xmlns:r="http://schemas.openxmlformats.org/officeDocument/2006/relationships" xmlns:w="http://schemas.openxmlformats.org/wordprocessingml/2006/main">
  <w:divs>
    <w:div w:id="1084840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258</Words>
  <Characters>1473</Characters>
  <Application>Microsoft Office Word</Application>
  <DocSecurity>0</DocSecurity>
  <Lines>12</Lines>
  <Paragraphs>3</Paragraphs>
  <ScaleCrop>false</ScaleCrop>
  <Company>LEG</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erawlings</cp:lastModifiedBy>
  <cp:revision>4</cp:revision>
  <dcterms:created xsi:type="dcterms:W3CDTF">2008-12-30T19:32:00Z</dcterms:created>
  <dcterms:modified xsi:type="dcterms:W3CDTF">2009-01-08T17:23:00Z</dcterms:modified>
</cp:coreProperties>
</file>