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E8" w:rsidRDefault="00670C0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12/30/2008</w:t>
      </w:r>
    </w:p>
    <w:p w:rsidR="003268E8" w:rsidRDefault="00670C0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D092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268E8" w:rsidRDefault="00670C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268E8" w:rsidRDefault="00670C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68E8" w:rsidRDefault="00670C0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268E8" w:rsidRDefault="00670C0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G. Greene, Jr.</w:t>
      </w:r>
    </w:p>
    <w:p w:rsidR="003268E8" w:rsidRDefault="00670C0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68E8" w:rsidRDefault="00670C0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268E8" w:rsidRDefault="00670C0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268E8" w:rsidRDefault="00670C0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sale or conversion of agricultural land for residential or commercial use.</w:t>
      </w:r>
      <w:proofErr w:type="gramEnd"/>
    </w:p>
    <w:p w:rsidR="003268E8" w:rsidRDefault="00670C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68E8" w:rsidRDefault="00670C0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268E8" w:rsidRDefault="003268E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268E8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268E8" w:rsidRDefault="00670C0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268E8" w:rsidRDefault="00670C0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268E8">
            <w:tc>
              <w:tcPr>
                <w:tcW w:w="4500" w:type="dxa"/>
              </w:tcPr>
              <w:p w:rsidR="003268E8" w:rsidRDefault="00670C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G. Greene, Jr.</w:t>
                </w:r>
              </w:p>
            </w:tc>
            <w:tc>
              <w:tcPr>
                <w:tcW w:w="4500" w:type="dxa"/>
              </w:tcPr>
              <w:p w:rsidR="003268E8" w:rsidRDefault="00670C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22nd Middlesex</w:t>
                </w:r>
              </w:p>
            </w:tc>
          </w:tr>
        </w:tbl>
      </w:sdtContent>
    </w:sdt>
    <w:p w:rsidR="003268E8" w:rsidRDefault="00670C0A">
      <w:pPr>
        <w:suppressLineNumbers/>
      </w:pPr>
      <w:r>
        <w:br w:type="page"/>
      </w:r>
    </w:p>
    <w:p w:rsidR="003268E8" w:rsidRDefault="00670C0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</w:t>
      </w:r>
      <w:r w:rsidR="00AD092F">
        <w:rPr>
          <w:rFonts w:ascii="Times New Roman"/>
          <w:sz w:val="24"/>
        </w:rPr>
        <w:t xml:space="preserve"> SESSION</w:t>
      </w:r>
      <w:r w:rsidR="00AD092F">
        <w:rPr>
          <w:rFonts w:ascii="Times New Roman"/>
          <w:sz w:val="24"/>
        </w:rPr>
        <w:br/>
        <w:t>SEE HOUSE, NO. 2929 OF</w:t>
      </w:r>
      <w:r>
        <w:rPr>
          <w:rFonts w:ascii="Times New Roman"/>
          <w:sz w:val="24"/>
        </w:rPr>
        <w:t>.]</w:t>
      </w:r>
    </w:p>
    <w:p w:rsidR="003268E8" w:rsidRDefault="00670C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268E8" w:rsidRDefault="00670C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268E8" w:rsidRDefault="00670C0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268E8" w:rsidRDefault="00670C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268E8" w:rsidRDefault="00670C0A">
      <w:pPr>
        <w:suppressLineNumbers/>
        <w:spacing w:after="2"/>
      </w:pPr>
      <w:r>
        <w:rPr>
          <w:sz w:val="14"/>
        </w:rPr>
        <w:br/>
      </w:r>
      <w:r>
        <w:br/>
      </w:r>
    </w:p>
    <w:p w:rsidR="003268E8" w:rsidRDefault="00670C0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sale or conversion of agricultural land for residential or commercial use.</w:t>
      </w:r>
      <w:proofErr w:type="gramEnd"/>
      <w:r>
        <w:br/>
      </w:r>
      <w:r>
        <w:br/>
      </w:r>
      <w:r>
        <w:br/>
      </w:r>
    </w:p>
    <w:p w:rsidR="003268E8" w:rsidRDefault="00670C0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268E8" w:rsidRDefault="00670C0A">
      <w:pPr>
        <w:spacing w:line="336" w:lineRule="auto"/>
      </w:pPr>
      <w:r>
        <w:rPr>
          <w:sz w:val="20"/>
          <w:szCs w:val="20"/>
        </w:rPr>
        <w:t>Section 14 of chapter 61A of the Genera</w:t>
      </w:r>
      <w:r w:rsidR="00AD092F">
        <w:rPr>
          <w:sz w:val="20"/>
          <w:szCs w:val="20"/>
        </w:rPr>
        <w:t>l Laws, as appearing in the 2006</w:t>
      </w:r>
      <w:r>
        <w:rPr>
          <w:sz w:val="20"/>
          <w:szCs w:val="20"/>
        </w:rPr>
        <w:t xml:space="preserve"> Official Edition, is hereby amended by inserting after the words “United States Mails.” in line 32 the following sentence:—“In the case of an intended conversion not involving sale, the landowner may not revoke the notice of intent within said option period.”</w:t>
      </w:r>
      <w:r>
        <w:rPr>
          <w:rFonts w:ascii="Times New Roman"/>
        </w:rPr>
        <w:tab/>
      </w:r>
    </w:p>
    <w:sectPr w:rsidR="003268E8" w:rsidSect="003268E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68E8"/>
    <w:rsid w:val="003268E8"/>
    <w:rsid w:val="00670C0A"/>
    <w:rsid w:val="00AD092F"/>
    <w:rsid w:val="00D3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0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70C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>LEG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erawlings</cp:lastModifiedBy>
  <cp:revision>3</cp:revision>
  <dcterms:created xsi:type="dcterms:W3CDTF">2008-12-30T18:40:00Z</dcterms:created>
  <dcterms:modified xsi:type="dcterms:W3CDTF">2009-01-06T20:47:00Z</dcterms:modified>
</cp:coreProperties>
</file>