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CB" w:rsidRDefault="00B057C6">
      <w:pPr>
        <w:suppressLineNumbers/>
        <w:spacing w:after="2"/>
        <w:jc w:val="center"/>
      </w:pPr>
      <w:r>
        <w:rPr>
          <w:rFonts w:ascii="Arial"/>
          <w:sz w:val="18"/>
        </w:rPr>
        <w:t>HOUSE DOCKET, NO.         FILED ON: 1/12/2009</w:t>
      </w:r>
    </w:p>
    <w:p w:rsidR="004C00CB" w:rsidRDefault="00B057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57C6" w:rsidP="00DB534B">
            <w:pPr>
              <w:suppressLineNumbers/>
              <w:jc w:val="right"/>
              <w:rPr>
                <w:b/>
                <w:sz w:val="28"/>
              </w:rPr>
            </w:pPr>
          </w:p>
        </w:tc>
      </w:tr>
    </w:tbl>
    <w:p w:rsidR="004C00CB" w:rsidRDefault="00B057C6">
      <w:pPr>
        <w:suppressLineNumbers/>
        <w:spacing w:before="2" w:after="2"/>
        <w:jc w:val="center"/>
      </w:pPr>
      <w:r>
        <w:rPr>
          <w:rFonts w:ascii="Old English Text MT"/>
          <w:sz w:val="32"/>
        </w:rPr>
        <w:t>The Commonwealth of Massachusetts</w:t>
      </w:r>
    </w:p>
    <w:p w:rsidR="004C00CB" w:rsidRDefault="00B057C6">
      <w:pPr>
        <w:suppressLineNumbers/>
        <w:spacing w:after="2"/>
        <w:jc w:val="center"/>
      </w:pPr>
      <w:r>
        <w:rPr>
          <w:rFonts w:ascii="Times New Roman"/>
          <w:b/>
          <w:sz w:val="32"/>
          <w:vertAlign w:val="superscript"/>
        </w:rPr>
        <w:t>_______________</w:t>
      </w:r>
    </w:p>
    <w:p w:rsidR="004C00CB" w:rsidRDefault="00B057C6">
      <w:pPr>
        <w:suppressLineNumbers/>
        <w:spacing w:before="2"/>
        <w:jc w:val="center"/>
      </w:pPr>
      <w:r>
        <w:rPr>
          <w:rFonts w:ascii="Times New Roman"/>
          <w:sz w:val="20"/>
        </w:rPr>
        <w:t>PRESENTED BY:</w:t>
      </w:r>
    </w:p>
    <w:p w:rsidR="004C00CB" w:rsidRDefault="00B057C6">
      <w:pPr>
        <w:suppressLineNumbers/>
        <w:spacing w:after="2"/>
        <w:jc w:val="center"/>
      </w:pPr>
      <w:r>
        <w:rPr>
          <w:rFonts w:ascii="Times New Roman"/>
          <w:b/>
          <w:sz w:val="24"/>
        </w:rPr>
        <w:t>Kevin G. Honan</w:t>
      </w:r>
    </w:p>
    <w:p w:rsidR="004C00CB" w:rsidRDefault="00B057C6">
      <w:pPr>
        <w:suppressLineNumbers/>
        <w:jc w:val="center"/>
      </w:pPr>
      <w:r>
        <w:rPr>
          <w:rFonts w:ascii="Times New Roman"/>
          <w:b/>
          <w:sz w:val="32"/>
          <w:vertAlign w:val="superscript"/>
        </w:rPr>
        <w:t>_______________</w:t>
      </w:r>
    </w:p>
    <w:p w:rsidR="004C00CB" w:rsidRDefault="00B057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00CB" w:rsidRDefault="00B057C6">
      <w:pPr>
        <w:suppressLineNumbers/>
      </w:pPr>
      <w:r>
        <w:rPr>
          <w:rFonts w:ascii="Times New Roman"/>
          <w:sz w:val="20"/>
        </w:rPr>
        <w:tab/>
        <w:t>The undersigned legislators and/or citizens respectfully petition for the passage of the accompanying bill:</w:t>
      </w:r>
    </w:p>
    <w:p w:rsidR="004C00CB" w:rsidRDefault="00B057C6">
      <w:pPr>
        <w:suppressLineNumbers/>
        <w:spacing w:after="2"/>
        <w:jc w:val="center"/>
      </w:pPr>
      <w:proofErr w:type="gramStart"/>
      <w:r>
        <w:rPr>
          <w:rFonts w:ascii="Times New Roman"/>
          <w:sz w:val="24"/>
        </w:rPr>
        <w:t>An Act to promote open space</w:t>
      </w:r>
      <w:r>
        <w:rPr>
          <w:rFonts w:ascii="Times New Roman"/>
          <w:sz w:val="24"/>
        </w:rPr>
        <w:t xml:space="preserve"> residential development.</w:t>
      </w:r>
      <w:proofErr w:type="gramEnd"/>
    </w:p>
    <w:p w:rsidR="004C00CB" w:rsidRDefault="00B057C6">
      <w:pPr>
        <w:suppressLineNumbers/>
        <w:spacing w:after="2"/>
        <w:jc w:val="center"/>
      </w:pPr>
      <w:r>
        <w:rPr>
          <w:rFonts w:ascii="Times New Roman"/>
          <w:b/>
          <w:sz w:val="32"/>
          <w:vertAlign w:val="superscript"/>
        </w:rPr>
        <w:t>_______________</w:t>
      </w:r>
    </w:p>
    <w:p w:rsidR="004C00CB" w:rsidRDefault="00B057C6">
      <w:pPr>
        <w:suppressLineNumbers/>
        <w:jc w:val="center"/>
      </w:pPr>
      <w:r>
        <w:rPr>
          <w:rFonts w:ascii="Times New Roman"/>
          <w:sz w:val="20"/>
        </w:rPr>
        <w:t>PETITION OF:</w:t>
      </w:r>
    </w:p>
    <w:p w:rsidR="004C00CB" w:rsidRDefault="004C00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00CB">
            <w:tblPrEx>
              <w:tblCellMar>
                <w:top w:w="0" w:type="dxa"/>
                <w:bottom w:w="0" w:type="dxa"/>
              </w:tblCellMar>
            </w:tblPrEx>
            <w:tc>
              <w:tcPr>
                <w:tcW w:w="4500" w:type="dxa"/>
                <w:tcBorders>
                  <w:top w:val="nil"/>
                  <w:bottom w:val="single" w:sz="4" w:space="0" w:color="auto"/>
                  <w:right w:val="single" w:sz="4" w:space="0" w:color="auto"/>
                </w:tcBorders>
              </w:tcPr>
              <w:p w:rsidR="004C00CB" w:rsidRDefault="00B057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00CB" w:rsidRDefault="00B057C6">
                <w:pPr>
                  <w:suppressLineNumbers/>
                  <w:spacing w:after="2"/>
                  <w:rPr>
                    <w:smallCaps/>
                  </w:rPr>
                </w:pPr>
                <w:r>
                  <w:rPr>
                    <w:rFonts w:ascii="Times New Roman"/>
                    <w:smallCaps/>
                    <w:sz w:val="24"/>
                  </w:rPr>
                  <w:t>District/Address:</w:t>
                </w:r>
              </w:p>
            </w:tc>
          </w:tr>
          <w:tr w:rsidR="004C00CB">
            <w:tblPrEx>
              <w:tblCellMar>
                <w:top w:w="0" w:type="dxa"/>
                <w:bottom w:w="0" w:type="dxa"/>
              </w:tblCellMar>
            </w:tblPrEx>
            <w:tc>
              <w:tcPr>
                <w:tcW w:w="4500" w:type="dxa"/>
              </w:tcPr>
              <w:p w:rsidR="004C00CB" w:rsidRDefault="00B057C6">
                <w:pPr>
                  <w:suppressLineNumbers/>
                  <w:spacing w:after="2"/>
                  <w:rPr>
                    <w:rFonts w:ascii="Times New Roman"/>
                  </w:rPr>
                </w:pPr>
                <w:r>
                  <w:rPr>
                    <w:rFonts w:ascii="Times New Roman"/>
                  </w:rPr>
                  <w:t>Kevin G. Honan</w:t>
                </w:r>
              </w:p>
            </w:tc>
            <w:tc>
              <w:tcPr>
                <w:tcW w:w="4500" w:type="dxa"/>
              </w:tcPr>
              <w:p w:rsidR="004C00CB" w:rsidRDefault="00B057C6">
                <w:pPr>
                  <w:suppressLineNumbers/>
                  <w:spacing w:after="2"/>
                  <w:rPr>
                    <w:rFonts w:ascii="Times New Roman"/>
                  </w:rPr>
                </w:pPr>
                <w:r>
                  <w:rPr>
                    <w:rFonts w:ascii="Times New Roman"/>
                  </w:rPr>
                  <w:t>17th Suffolk</w:t>
                </w:r>
              </w:p>
            </w:tc>
          </w:tr>
        </w:tbl>
      </w:sdtContent>
    </w:sdt>
    <w:p w:rsidR="004C00CB" w:rsidRDefault="00B057C6">
      <w:pPr>
        <w:suppressLineNumbers/>
      </w:pPr>
      <w:r>
        <w:br w:type="page"/>
      </w:r>
    </w:p>
    <w:p w:rsidR="004C00CB" w:rsidRDefault="00B057C6">
      <w:pPr>
        <w:suppressLineNumbers/>
        <w:spacing w:before="2" w:after="2"/>
        <w:jc w:val="center"/>
      </w:pPr>
      <w:r>
        <w:rPr>
          <w:rFonts w:ascii="Old English Text MT"/>
          <w:sz w:val="32"/>
        </w:rPr>
        <w:lastRenderedPageBreak/>
        <w:t>The Commonwealth of Massachusetts</w:t>
      </w:r>
      <w:r>
        <w:rPr>
          <w:rFonts w:ascii="Old English Text MT"/>
          <w:sz w:val="32"/>
        </w:rPr>
        <w:br/>
      </w:r>
    </w:p>
    <w:p w:rsidR="004C00CB" w:rsidRDefault="00B057C6">
      <w:pPr>
        <w:suppressLineNumbers/>
        <w:spacing w:after="2"/>
        <w:jc w:val="center"/>
      </w:pPr>
      <w:r>
        <w:rPr>
          <w:rFonts w:ascii="Times New Roman"/>
          <w:b/>
          <w:sz w:val="24"/>
          <w:vertAlign w:val="superscript"/>
        </w:rPr>
        <w:t>_______________</w:t>
      </w:r>
    </w:p>
    <w:p w:rsidR="004C00CB" w:rsidRDefault="00B057C6">
      <w:pPr>
        <w:suppressLineNumbers/>
        <w:spacing w:after="2"/>
        <w:jc w:val="center"/>
      </w:pPr>
      <w:r>
        <w:rPr>
          <w:rFonts w:ascii="Times New Roman"/>
          <w:b/>
          <w:sz w:val="18"/>
        </w:rPr>
        <w:t>In the Year Two Thousand and Nine</w:t>
      </w:r>
    </w:p>
    <w:p w:rsidR="004C00CB" w:rsidRDefault="00B057C6">
      <w:pPr>
        <w:suppressLineNumbers/>
        <w:spacing w:after="2"/>
        <w:jc w:val="center"/>
      </w:pPr>
      <w:r>
        <w:rPr>
          <w:rFonts w:ascii="Times New Roman"/>
          <w:b/>
          <w:sz w:val="24"/>
          <w:vertAlign w:val="superscript"/>
        </w:rPr>
        <w:t>_______________</w:t>
      </w:r>
    </w:p>
    <w:p w:rsidR="004C00CB" w:rsidRDefault="00B057C6">
      <w:pPr>
        <w:suppressLineNumbers/>
        <w:spacing w:after="2"/>
      </w:pPr>
      <w:r>
        <w:rPr>
          <w:sz w:val="14"/>
        </w:rPr>
        <w:br/>
      </w:r>
      <w:r>
        <w:br/>
      </w:r>
    </w:p>
    <w:p w:rsidR="004C00CB" w:rsidRDefault="00B057C6">
      <w:pPr>
        <w:suppressLineNumbers/>
      </w:pPr>
      <w:r>
        <w:rPr>
          <w:rFonts w:ascii="Times New Roman"/>
          <w:smallCaps/>
          <w:sz w:val="28"/>
        </w:rPr>
        <w:t>An Act to promote open space residential development.</w:t>
      </w:r>
      <w:r>
        <w:br/>
      </w:r>
      <w:r>
        <w:br/>
      </w:r>
      <w:r>
        <w:br/>
      </w:r>
    </w:p>
    <w:p w:rsidR="004C00CB" w:rsidRDefault="00B057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57C6" w:rsidRPr="00B057C6" w:rsidRDefault="00B057C6" w:rsidP="00B057C6">
      <w:pPr>
        <w:spacing w:line="480" w:lineRule="auto"/>
        <w:rPr>
          <w:rFonts w:ascii="Times New Roman" w:hAnsi="Times New Roman" w:cs="Times New Roman"/>
          <w:sz w:val="24"/>
          <w:szCs w:val="24"/>
        </w:rPr>
      </w:pPr>
      <w:r w:rsidRPr="00B057C6">
        <w:rPr>
          <w:rFonts w:ascii="Times New Roman" w:hAnsi="Times New Roman" w:cs="Times New Roman"/>
          <w:sz w:val="24"/>
          <w:szCs w:val="24"/>
        </w:rPr>
        <w:tab/>
      </w:r>
      <w:proofErr w:type="gramStart"/>
      <w:r w:rsidRPr="00B057C6">
        <w:rPr>
          <w:rFonts w:ascii="Times New Roman" w:hAnsi="Times New Roman" w:cs="Times New Roman"/>
          <w:sz w:val="24"/>
          <w:szCs w:val="24"/>
        </w:rPr>
        <w:t>SECTION 1.</w:t>
      </w:r>
      <w:proofErr w:type="gramEnd"/>
      <w:r w:rsidRPr="00B057C6">
        <w:rPr>
          <w:rFonts w:ascii="Times New Roman" w:hAnsi="Times New Roman" w:cs="Times New Roman"/>
          <w:sz w:val="24"/>
          <w:szCs w:val="24"/>
        </w:rPr>
        <w:t xml:space="preserve">  Section 3 of chapter 40A of the General Laws, as appearing in the 2006 Official Edition, is hereby amended by inserting after the ninth paragraph the following </w:t>
      </w:r>
      <w:proofErr w:type="spellStart"/>
      <w:r w:rsidRPr="00B057C6">
        <w:rPr>
          <w:rFonts w:ascii="Times New Roman" w:hAnsi="Times New Roman" w:cs="Times New Roman"/>
          <w:sz w:val="24"/>
          <w:szCs w:val="24"/>
        </w:rPr>
        <w:t>paragaraph</w:t>
      </w:r>
      <w:proofErr w:type="spellEnd"/>
      <w:r w:rsidRPr="00B057C6">
        <w:rPr>
          <w:rFonts w:ascii="Times New Roman" w:hAnsi="Times New Roman" w:cs="Times New Roman"/>
          <w:sz w:val="24"/>
          <w:szCs w:val="24"/>
        </w:rPr>
        <w:t>:—</w:t>
      </w:r>
    </w:p>
    <w:p w:rsidR="00B057C6" w:rsidRPr="00B057C6" w:rsidRDefault="00B057C6" w:rsidP="00B057C6">
      <w:pPr>
        <w:spacing w:line="480" w:lineRule="auto"/>
        <w:rPr>
          <w:rFonts w:ascii="Times New Roman" w:hAnsi="Times New Roman" w:cs="Times New Roman"/>
          <w:sz w:val="24"/>
          <w:szCs w:val="24"/>
        </w:rPr>
      </w:pPr>
      <w:r w:rsidRPr="00B057C6">
        <w:rPr>
          <w:rFonts w:ascii="Times New Roman" w:hAnsi="Times New Roman" w:cs="Times New Roman"/>
          <w:sz w:val="24"/>
          <w:szCs w:val="24"/>
        </w:rPr>
        <w:tab/>
        <w:t>No zoning ordinance or by-law shall prohibit or unreasonably regulate the use of land for open space residential development in any district zoned for residential use.  For the purposes of the section, the term “open space residential development” shall be as defined in section 9.</w:t>
      </w:r>
      <w:r w:rsidRPr="00B057C6">
        <w:rPr>
          <w:rFonts w:ascii="Times New Roman" w:hAnsi="Times New Roman" w:cs="Times New Roman"/>
          <w:sz w:val="24"/>
          <w:szCs w:val="24"/>
        </w:rPr>
        <w:tab/>
      </w:r>
    </w:p>
    <w:p w:rsidR="00B057C6" w:rsidRPr="00B057C6" w:rsidRDefault="00B057C6" w:rsidP="00B057C6">
      <w:pPr>
        <w:spacing w:line="480" w:lineRule="auto"/>
        <w:rPr>
          <w:rFonts w:ascii="Times New Roman" w:hAnsi="Times New Roman" w:cs="Times New Roman"/>
          <w:sz w:val="24"/>
          <w:szCs w:val="24"/>
        </w:rPr>
      </w:pPr>
      <w:proofErr w:type="gramStart"/>
      <w:r w:rsidRPr="00B057C6">
        <w:rPr>
          <w:rFonts w:ascii="Times New Roman" w:hAnsi="Times New Roman" w:cs="Times New Roman"/>
          <w:sz w:val="24"/>
          <w:szCs w:val="24"/>
        </w:rPr>
        <w:t>SECTION 2.</w:t>
      </w:r>
      <w:proofErr w:type="gramEnd"/>
      <w:r w:rsidRPr="00B057C6">
        <w:rPr>
          <w:rFonts w:ascii="Times New Roman" w:hAnsi="Times New Roman" w:cs="Times New Roman"/>
          <w:sz w:val="24"/>
          <w:szCs w:val="24"/>
        </w:rPr>
        <w:t xml:space="preserve">  Section 9 of chapter 40A of the General Laws, as appearing in the 2006 Official Edition, is hereby amended by striking out, in line 33, the word “cluster” and inserting in place thereof the following:— open space residential</w:t>
      </w:r>
    </w:p>
    <w:p w:rsidR="00B057C6" w:rsidRPr="00B057C6" w:rsidRDefault="00B057C6" w:rsidP="00B057C6">
      <w:pPr>
        <w:spacing w:line="480" w:lineRule="auto"/>
        <w:rPr>
          <w:rFonts w:ascii="Times New Roman" w:hAnsi="Times New Roman" w:cs="Times New Roman"/>
          <w:sz w:val="24"/>
          <w:szCs w:val="24"/>
        </w:rPr>
      </w:pPr>
      <w:proofErr w:type="gramStart"/>
      <w:r w:rsidRPr="00B057C6">
        <w:rPr>
          <w:rFonts w:ascii="Times New Roman" w:hAnsi="Times New Roman" w:cs="Times New Roman"/>
          <w:sz w:val="24"/>
          <w:szCs w:val="24"/>
        </w:rPr>
        <w:t>SECTION 3.</w:t>
      </w:r>
      <w:proofErr w:type="gramEnd"/>
      <w:r w:rsidRPr="00B057C6">
        <w:rPr>
          <w:rFonts w:ascii="Times New Roman" w:hAnsi="Times New Roman" w:cs="Times New Roman"/>
          <w:sz w:val="24"/>
          <w:szCs w:val="24"/>
        </w:rPr>
        <w:t xml:space="preserve">  Section 9 of chapter 40A of the General Laws, as so appearing, is hereby amended by striking out, in line 37, the word “cluster” and inserting in place thereof the following:— open space residential</w:t>
      </w:r>
    </w:p>
    <w:p w:rsidR="00B057C6" w:rsidRPr="00B057C6" w:rsidRDefault="00B057C6" w:rsidP="00B057C6">
      <w:pPr>
        <w:spacing w:line="480" w:lineRule="auto"/>
        <w:rPr>
          <w:rFonts w:ascii="Times New Roman" w:hAnsi="Times New Roman" w:cs="Times New Roman"/>
          <w:sz w:val="24"/>
          <w:szCs w:val="24"/>
        </w:rPr>
      </w:pPr>
      <w:proofErr w:type="gramStart"/>
      <w:r w:rsidRPr="00B057C6">
        <w:rPr>
          <w:rFonts w:ascii="Times New Roman" w:hAnsi="Times New Roman" w:cs="Times New Roman"/>
          <w:sz w:val="24"/>
          <w:szCs w:val="24"/>
        </w:rPr>
        <w:lastRenderedPageBreak/>
        <w:t>SECTION 4.</w:t>
      </w:r>
      <w:proofErr w:type="gramEnd"/>
      <w:r w:rsidRPr="00B057C6">
        <w:rPr>
          <w:rFonts w:ascii="Times New Roman" w:hAnsi="Times New Roman" w:cs="Times New Roman"/>
          <w:sz w:val="24"/>
          <w:szCs w:val="24"/>
        </w:rPr>
        <w:t xml:space="preserve">  Section 9 of chapter 40A of the General Laws, as so appearing, is hereby amended by striking out the seventh paragraph and inserting in place thereof the following paragraph:—</w:t>
      </w:r>
    </w:p>
    <w:p w:rsidR="004C00CB" w:rsidRPr="00B057C6" w:rsidRDefault="00B057C6" w:rsidP="00B057C6">
      <w:pPr>
        <w:spacing w:line="480" w:lineRule="auto"/>
        <w:ind w:firstLine="720"/>
        <w:rPr>
          <w:rFonts w:ascii="Times New Roman" w:hAnsi="Times New Roman" w:cs="Times New Roman"/>
          <w:sz w:val="24"/>
          <w:szCs w:val="24"/>
        </w:rPr>
      </w:pPr>
      <w:r w:rsidRPr="00B057C6">
        <w:rPr>
          <w:rFonts w:ascii="Times New Roman" w:hAnsi="Times New Roman" w:cs="Times New Roman"/>
          <w:sz w:val="24"/>
          <w:szCs w:val="24"/>
        </w:rPr>
        <w:t>“Open space residential development” means a residential development in which the buildings and accessory uses are clustered together into one or more groups separated from adjacent property and other groups within the development by intervening open land.   An open space residential development shall be permitted only on a plot of land of such minimum size as a zoning ordinance or by-law may specify which is divided into building lots with dimensional control, density and use restrictions of such building lots varying from those otherwise permitted by the ordinance or by-law and open land.  Such open land when added to the building lots shall be at least equal in area to the land area required by the ordinance or by-law for the total number of units or buildings contemplated in the development.  Such open land may be situated to promote and protect maximum solar access within the development.  Such open land shall either be conveyed to the city or town and accepted by it for park or open space use, or be conveyed to a non-profit organization the principal purpose of which is the conservation of open space, or to be conveyed to a corporation or trust owned or to be owned by the owners of lots or residential units within the plot.  If such a corporation or trust is utilized, ownership thereof shall pass with conveyances of the lots or residential units.  In any case where such land is not conveyed to the city or town, a restriction enforceable by the city or town shall be recorded providing that such land shall be kept in an open or natural state and not be built for residential use or developed for accessory uses such as parking or roadway.</w:t>
      </w:r>
    </w:p>
    <w:sectPr w:rsidR="004C00CB" w:rsidRPr="00B057C6" w:rsidSect="004C00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0CB"/>
    <w:rsid w:val="004C00CB"/>
    <w:rsid w:val="00B05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C6"/>
    <w:rPr>
      <w:rFonts w:ascii="Tahoma" w:hAnsi="Tahoma" w:cs="Tahoma"/>
      <w:sz w:val="16"/>
      <w:szCs w:val="16"/>
    </w:rPr>
  </w:style>
  <w:style w:type="character" w:styleId="LineNumber">
    <w:name w:val="line number"/>
    <w:basedOn w:val="DefaultParagraphFont"/>
    <w:uiPriority w:val="99"/>
    <w:semiHidden/>
    <w:unhideWhenUsed/>
    <w:rsid w:val="00B057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0</DocSecurity>
  <Lines>25</Lines>
  <Paragraphs>7</Paragraphs>
  <ScaleCrop>false</ScaleCrop>
  <Company>LEG</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2009-01-12T20:27:00Z</dcterms:created>
  <dcterms:modified xsi:type="dcterms:W3CDTF">2009-01-12T20:27:00Z</dcterms:modified>
</cp:coreProperties>
</file>