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8216B" w:rsidRDefault="00A32E68">
      <w:pPr>
        <w:suppressLineNumbers/>
        <w:spacing w:after="2"/>
        <w:jc w:val="center"/>
      </w:pPr>
      <w:r>
        <w:rPr>
          <w:rFonts w:ascii="Arial"/>
          <w:sz w:val="18"/>
        </w:rPr>
        <w:t>HOUSE DOCKET, NO.         FILED ON: 1/12/2009</w:t>
      </w:r>
    </w:p>
    <w:p w:rsidR="00F8216B" w:rsidRDefault="00A32E68">
      <w:pPr>
        <w:suppressLineNumbers/>
        <w:spacing w:after="2"/>
        <w:jc w:val="center"/>
      </w:pPr>
      <w:r>
        <w:rPr>
          <w:rFonts w:ascii="Times New Roman"/>
          <w:b/>
          <w:sz w:val="48"/>
        </w:rPr>
        <w:t xml:space="preserve">HOUSE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A32E68">
            <w:pPr>
              <w:suppressLineNumbers/>
              <w:jc w:val="right"/>
              <w:rPr>
                <w:b/>
                <w:sz w:val="28"/>
              </w:rPr>
            </w:pPr>
          </w:p>
        </w:tc>
      </w:tr>
    </w:tbl>
    <w:p w:rsidR="00F8216B" w:rsidRDefault="00A32E68">
      <w:pPr>
        <w:suppressLineNumbers/>
        <w:spacing w:before="2" w:after="2"/>
        <w:jc w:val="center"/>
      </w:pPr>
      <w:r>
        <w:rPr>
          <w:rFonts w:ascii="Old English Text MT"/>
          <w:sz w:val="32"/>
        </w:rPr>
        <w:t>The Commonwealth of Massachusetts</w:t>
      </w:r>
    </w:p>
    <w:p w:rsidR="00F8216B" w:rsidRDefault="00A32E68">
      <w:pPr>
        <w:suppressLineNumbers/>
        <w:spacing w:after="2"/>
        <w:jc w:val="center"/>
      </w:pPr>
      <w:r>
        <w:rPr>
          <w:rFonts w:ascii="Times New Roman"/>
          <w:b/>
          <w:sz w:val="32"/>
          <w:vertAlign w:val="superscript"/>
        </w:rPr>
        <w:t>_______________</w:t>
      </w:r>
    </w:p>
    <w:p w:rsidR="00F8216B" w:rsidRDefault="00A32E68">
      <w:pPr>
        <w:suppressLineNumbers/>
        <w:spacing w:before="2"/>
        <w:jc w:val="center"/>
      </w:pPr>
      <w:r>
        <w:rPr>
          <w:rFonts w:ascii="Times New Roman"/>
          <w:sz w:val="20"/>
        </w:rPr>
        <w:t>PRESENTED BY:</w:t>
      </w:r>
    </w:p>
    <w:p w:rsidR="00F8216B" w:rsidRDefault="00A32E68">
      <w:pPr>
        <w:suppressLineNumbers/>
        <w:spacing w:after="2"/>
        <w:jc w:val="center"/>
      </w:pPr>
      <w:r>
        <w:rPr>
          <w:rFonts w:ascii="Times New Roman"/>
          <w:b/>
          <w:sz w:val="24"/>
        </w:rPr>
        <w:t>Donald F. Humason, Jr.</w:t>
      </w:r>
    </w:p>
    <w:p w:rsidR="00F8216B" w:rsidRDefault="00A32E68">
      <w:pPr>
        <w:suppressLineNumbers/>
        <w:jc w:val="center"/>
      </w:pPr>
      <w:r>
        <w:rPr>
          <w:rFonts w:ascii="Times New Roman"/>
          <w:b/>
          <w:sz w:val="32"/>
          <w:vertAlign w:val="superscript"/>
        </w:rPr>
        <w:t>_______________</w:t>
      </w:r>
    </w:p>
    <w:p w:rsidR="00F8216B" w:rsidRDefault="00A32E6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8216B" w:rsidRDefault="00A32E68">
      <w:pPr>
        <w:suppressLineNumbers/>
      </w:pPr>
      <w:r>
        <w:rPr>
          <w:rFonts w:ascii="Times New Roman"/>
          <w:sz w:val="20"/>
        </w:rPr>
        <w:tab/>
        <w:t>The undersigned legislators and/or citizens respectfully petition for the passage of the accompanying bill:</w:t>
      </w:r>
    </w:p>
    <w:p w:rsidR="00F8216B" w:rsidRDefault="00A32E68">
      <w:pPr>
        <w:suppressLineNumbers/>
        <w:spacing w:after="2"/>
        <w:jc w:val="center"/>
      </w:pPr>
      <w:r>
        <w:rPr>
          <w:rFonts w:ascii="Times New Roman"/>
          <w:sz w:val="24"/>
        </w:rPr>
        <w:t>An Act relative to the Airpo</w:t>
      </w:r>
      <w:r>
        <w:rPr>
          <w:rFonts w:ascii="Times New Roman"/>
          <w:sz w:val="24"/>
        </w:rPr>
        <w:t>rt Safety and Maintenance Program.</w:t>
      </w:r>
    </w:p>
    <w:p w:rsidR="00F8216B" w:rsidRDefault="00A32E68">
      <w:pPr>
        <w:suppressLineNumbers/>
        <w:spacing w:after="2"/>
        <w:jc w:val="center"/>
      </w:pPr>
      <w:r>
        <w:rPr>
          <w:rFonts w:ascii="Times New Roman"/>
          <w:b/>
          <w:sz w:val="32"/>
          <w:vertAlign w:val="superscript"/>
        </w:rPr>
        <w:t>_______________</w:t>
      </w:r>
    </w:p>
    <w:p w:rsidR="00F8216B" w:rsidRDefault="00A32E68">
      <w:pPr>
        <w:suppressLineNumbers/>
        <w:jc w:val="center"/>
      </w:pPr>
      <w:r>
        <w:rPr>
          <w:rFonts w:ascii="Times New Roman"/>
          <w:sz w:val="20"/>
        </w:rPr>
        <w:t>PETITION OF:</w:t>
      </w:r>
    </w:p>
    <w:p w:rsidR="00F8216B" w:rsidRDefault="00F8216B">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Donald F. Humason, Jr.</w:t>
                </w:r>
              </w:p>
            </w:tc>
            <w:tc>
              <w:tcPr>
                <w:tcW w:w="4500" w:type="dxa"/>
              </w:tcPr>
              <w:p>
                <w:pPr>
                  <w:suppressLineNumbers/>
                  <w:spacing w:after="2"/>
                  <w:rPr>
                    <w:rFonts w:ascii="Times New Roman"/>
                    <w:sz w:val="22"/>
                  </w:rPr>
                </w:pPr>
                <w:r>
                  <w:rPr>
                    <w:rFonts w:ascii="Times New Roman"/>
                    <w:sz w:val="22"/>
                  </w:rPr>
                  <w:t>4th Hampden</w:t>
                </w:r>
              </w:p>
            </w:tc>
          </w:tr>
          <w:tr>
            <w:tc>
              <w:tcPr>
                <w:tcW w:w="4500" w:type="dxa"/>
              </w:tcPr>
              <w:p>
                <w:pPr>
                  <w:suppressLineNumbers/>
                  <w:spacing w:after="2"/>
                  <w:rPr>
                    <w:rFonts w:ascii="Times New Roman"/>
                    <w:sz w:val="22"/>
                  </w:rPr>
                </w:pPr>
                <w:r>
                  <w:rPr>
                    <w:rFonts w:ascii="Times New Roman"/>
                    <w:sz w:val="22"/>
                  </w:rPr>
                  <w:t>F. Jay Barrows</w:t>
                </w:r>
              </w:p>
            </w:tc>
            <w:tc>
              <w:tcPr>
                <w:tcW w:w="4500" w:type="dxa"/>
              </w:tcPr>
              <w:p>
                <w:pPr>
                  <w:suppressLineNumbers/>
                  <w:spacing w:after="2"/>
                  <w:rPr>
                    <w:rFonts w:ascii="Times New Roman"/>
                    <w:sz w:val="22"/>
                  </w:rPr>
                </w:pPr>
                <w:r>
                  <w:rPr>
                    <w:rFonts w:ascii="Times New Roman"/>
                    <w:sz w:val="22"/>
                  </w:rPr>
                  <w:t>1st Bristol</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Sarah K. Peake</w:t>
                </w:r>
              </w:p>
            </w:tc>
            <w:tc>
              <w:tcPr>
                <w:tcW w:w="4500" w:type="dxa"/>
              </w:tcPr>
              <w:p>
                <w:pPr>
                  <w:suppressLineNumbers/>
                  <w:spacing w:after="2"/>
                  <w:rPr>
                    <w:rFonts w:ascii="Times New Roman"/>
                    <w:sz w:val="22"/>
                  </w:rPr>
                </w:pPr>
                <w:r>
                  <w:rPr>
                    <w:rFonts w:ascii="Times New Roman"/>
                    <w:sz w:val="22"/>
                  </w:rPr>
                  <w:t>4th Barnstable</w:t>
                </w:r>
              </w:p>
            </w:tc>
          </w:tr>
          <w:tr>
            <w:tc>
              <w:tcPr>
                <w:tcW w:w="4500" w:type="dxa"/>
              </w:tcPr>
              <w:p>
                <w:pPr>
                  <w:suppressLineNumbers/>
                  <w:spacing w:after="2"/>
                  <w:rPr>
                    <w:rFonts w:ascii="Times New Roman"/>
                    <w:sz w:val="22"/>
                  </w:rPr>
                </w:pPr>
                <w:r>
                  <w:rPr>
                    <w:rFonts w:ascii="Times New Roman"/>
                    <w:sz w:val="22"/>
                  </w:rPr>
                  <w:t>Jeffrey Davis Perry</w:t>
                </w:r>
              </w:p>
            </w:tc>
            <w:tc>
              <w:tcPr>
                <w:tcW w:w="4500" w:type="dxa"/>
              </w:tcPr>
              <w:p>
                <w:pPr>
                  <w:suppressLineNumbers/>
                  <w:spacing w:after="2"/>
                  <w:rPr>
                    <w:rFonts w:ascii="Times New Roman"/>
                    <w:sz w:val="22"/>
                  </w:rPr>
                </w:pPr>
                <w:r>
                  <w:rPr>
                    <w:rFonts w:ascii="Times New Roman"/>
                    <w:sz w:val="22"/>
                  </w:rPr>
                  <w:t>5th Barnstable</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bl>
      </w:sdtContent>
    </w:sdt>
    <w:p w:rsidR="00F8216B" w:rsidRDefault="00A32E68">
      <w:pPr>
        <w:suppressLineNumbers/>
      </w:pPr>
      <w:r>
        <w:br w:type="page"/>
      </w:r>
    </w:p>
    <w:p w:rsidR="00F8216B" w:rsidRDefault="00A32E68">
      <w:pPr>
        <w:suppressLineNumbers/>
        <w:jc w:val="center"/>
      </w:pPr>
      <w:r>
        <w:rPr>
          <w:rFonts w:ascii="Times New Roman"/>
          <w:sz w:val="24"/>
        </w:rPr>
        <w:lastRenderedPageBreak/>
        <w:t>[SIMILAR MATTER FILED IN PREVIOUS SESSION</w:t>
      </w:r>
      <w:r>
        <w:rPr>
          <w:rFonts w:ascii="Times New Roman"/>
          <w:sz w:val="24"/>
        </w:rPr>
        <w:br/>
        <w:t>SEE HOUSE, NO. 3556 OF 2007-2008.]</w:t>
      </w:r>
    </w:p>
    <w:p w:rsidR="00F8216B" w:rsidRDefault="00A32E68">
      <w:pPr>
        <w:suppressLineNumbers/>
        <w:spacing w:before="2" w:after="2"/>
        <w:jc w:val="center"/>
      </w:pPr>
      <w:r>
        <w:rPr>
          <w:rFonts w:ascii="Old English Text MT"/>
          <w:sz w:val="32"/>
        </w:rPr>
        <w:t>The Commonwealth of Massachusetts</w:t>
      </w:r>
      <w:r>
        <w:rPr>
          <w:rFonts w:ascii="Old English Text MT"/>
          <w:sz w:val="32"/>
        </w:rPr>
        <w:br/>
      </w:r>
    </w:p>
    <w:p w:rsidR="00F8216B" w:rsidRDefault="00A32E68">
      <w:pPr>
        <w:suppressLineNumbers/>
        <w:spacing w:after="2"/>
        <w:jc w:val="center"/>
      </w:pPr>
      <w:r>
        <w:rPr>
          <w:rFonts w:ascii="Times New Roman"/>
          <w:b/>
          <w:sz w:val="24"/>
          <w:vertAlign w:val="superscript"/>
        </w:rPr>
        <w:t>_______________</w:t>
      </w:r>
    </w:p>
    <w:p w:rsidR="00F8216B" w:rsidRDefault="00A32E68">
      <w:pPr>
        <w:suppressLineNumbers/>
        <w:spacing w:after="2"/>
        <w:jc w:val="center"/>
      </w:pPr>
      <w:r>
        <w:rPr>
          <w:rFonts w:ascii="Times New Roman"/>
          <w:b/>
          <w:sz w:val="18"/>
        </w:rPr>
        <w:t>In the Year Two Thousand and Nine</w:t>
      </w:r>
    </w:p>
    <w:p w:rsidR="00F8216B" w:rsidRDefault="00A32E68">
      <w:pPr>
        <w:suppressLineNumbers/>
        <w:spacing w:after="2"/>
        <w:jc w:val="center"/>
      </w:pPr>
      <w:r>
        <w:rPr>
          <w:rFonts w:ascii="Times New Roman"/>
          <w:b/>
          <w:sz w:val="24"/>
          <w:vertAlign w:val="superscript"/>
        </w:rPr>
        <w:t>_______________</w:t>
      </w:r>
    </w:p>
    <w:p w:rsidR="00F8216B" w:rsidRDefault="00A32E68">
      <w:pPr>
        <w:suppressLineNumbers/>
        <w:spacing w:after="2"/>
      </w:pPr>
      <w:r>
        <w:rPr>
          <w:sz w:val="14"/>
        </w:rPr>
        <w:br/>
      </w:r>
      <w:r>
        <w:br/>
      </w:r>
    </w:p>
    <w:p w:rsidR="00F8216B" w:rsidRDefault="00A32E68">
      <w:pPr>
        <w:suppressLineNumbers/>
      </w:pPr>
      <w:r>
        <w:rPr>
          <w:rFonts w:ascii="Times New Roman"/>
          <w:smallCaps/>
          <w:sz w:val="28"/>
        </w:rPr>
        <w:t>An Act relative to the Airport Safety and Maintenance Program.</w:t>
      </w:r>
      <w:r>
        <w:br/>
      </w:r>
      <w:r>
        <w:br/>
      </w:r>
      <w:r>
        <w:br/>
      </w:r>
    </w:p>
    <w:p w:rsidR="00F8216B" w:rsidRDefault="00A32E6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8216B" w:rsidRDefault="00A32E68">
      <w:pPr>
        <w:spacing w:line="336" w:lineRule="auto"/>
      </w:pPr>
      <w:r>
        <w:rPr>
          <w:rFonts w:ascii="Times New Roman"/>
        </w:rPr>
        <w:tab/>
        <w:t xml:space="preserve">Section 59 of the 1995 Transportation Bond Bill is hereby amended by increasing the percentage of state participation for eligible projects and authorizing the Massachusetts Aeronautics Commission to reimburse an airport sponsor for up to 95% of the total project cost as adjusted for federal reimbursement, if any. </w:t>
      </w:r>
    </w:p>
    <w:sectPr w:rsidR="00F8216B" w:rsidSect="00F8216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8216B"/>
    <w:rsid w:val="00A32E68"/>
    <w:rsid w:val="00F821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E68"/>
    <w:rPr>
      <w:rFonts w:ascii="Tahoma" w:hAnsi="Tahoma" w:cs="Tahoma"/>
      <w:sz w:val="16"/>
      <w:szCs w:val="16"/>
    </w:rPr>
  </w:style>
  <w:style w:type="character" w:styleId="LineNumber">
    <w:name w:val="line number"/>
    <w:basedOn w:val="DefaultParagraphFont"/>
    <w:uiPriority w:val="99"/>
    <w:semiHidden/>
    <w:unhideWhenUsed/>
    <w:rsid w:val="00A32E6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192</Words>
  <Characters>1097</Characters>
  <Application>Microsoft Office Word</Application>
  <DocSecurity>0</DocSecurity>
  <Lines>9</Lines>
  <Paragraphs>2</Paragraphs>
  <ScaleCrop>false</ScaleCrop>
  <Company>LEG</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slatour</cp:lastModifiedBy>
  <cp:revision>2</cp:revision>
  <dcterms:created xsi:type="dcterms:W3CDTF">2009-01-12T15:00:00Z</dcterms:created>
  <dcterms:modified xsi:type="dcterms:W3CDTF">2009-01-12T15:03:00Z</dcterms:modified>
</cp:coreProperties>
</file>