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C7DA8" w:rsidRDefault="005815B3">
      <w:pPr>
        <w:suppressLineNumbers/>
        <w:spacing w:after="2"/>
        <w:jc w:val="center"/>
      </w:pPr>
      <w:r>
        <w:rPr>
          <w:rFonts w:ascii="Arial"/>
          <w:sz w:val="18"/>
        </w:rPr>
        <w:t>HOUSE DOCKET, NO.         FILED ON: 1/12/2009</w:t>
      </w:r>
    </w:p>
    <w:p w:rsidR="00DC7DA8" w:rsidRDefault="005815B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815B3">
            <w:pPr>
              <w:suppressLineNumbers/>
              <w:jc w:val="right"/>
              <w:rPr>
                <w:b/>
                <w:sz w:val="28"/>
              </w:rPr>
            </w:pPr>
          </w:p>
        </w:tc>
      </w:tr>
    </w:tbl>
    <w:p w:rsidR="00DC7DA8" w:rsidRDefault="005815B3">
      <w:pPr>
        <w:suppressLineNumbers/>
        <w:spacing w:before="2" w:after="2"/>
        <w:jc w:val="center"/>
      </w:pPr>
      <w:r>
        <w:rPr>
          <w:rFonts w:ascii="Old English Text MT"/>
          <w:sz w:val="32"/>
        </w:rPr>
        <w:t>The Commonwealth of Massachusetts</w:t>
      </w:r>
    </w:p>
    <w:p w:rsidR="00DC7DA8" w:rsidRDefault="005815B3">
      <w:pPr>
        <w:suppressLineNumbers/>
        <w:spacing w:after="2"/>
        <w:jc w:val="center"/>
      </w:pPr>
      <w:r>
        <w:rPr>
          <w:rFonts w:ascii="Times New Roman"/>
          <w:b/>
          <w:sz w:val="32"/>
          <w:vertAlign w:val="superscript"/>
        </w:rPr>
        <w:t>_______________</w:t>
      </w:r>
    </w:p>
    <w:p w:rsidR="00DC7DA8" w:rsidRDefault="005815B3">
      <w:pPr>
        <w:suppressLineNumbers/>
        <w:spacing w:before="2"/>
        <w:jc w:val="center"/>
      </w:pPr>
      <w:r>
        <w:rPr>
          <w:rFonts w:ascii="Times New Roman"/>
          <w:sz w:val="20"/>
        </w:rPr>
        <w:t>PRESENTED BY:</w:t>
      </w:r>
    </w:p>
    <w:p w:rsidR="00DC7DA8" w:rsidRDefault="005815B3">
      <w:pPr>
        <w:suppressLineNumbers/>
        <w:spacing w:after="2"/>
        <w:jc w:val="center"/>
      </w:pPr>
      <w:r>
        <w:rPr>
          <w:rFonts w:ascii="Times New Roman"/>
          <w:b/>
          <w:sz w:val="24"/>
        </w:rPr>
        <w:t>Bradley H. Jones, Jr.</w:t>
      </w:r>
    </w:p>
    <w:p w:rsidR="00DC7DA8" w:rsidRDefault="005815B3">
      <w:pPr>
        <w:suppressLineNumbers/>
        <w:jc w:val="center"/>
      </w:pPr>
      <w:r>
        <w:rPr>
          <w:rFonts w:ascii="Times New Roman"/>
          <w:b/>
          <w:sz w:val="32"/>
          <w:vertAlign w:val="superscript"/>
        </w:rPr>
        <w:t>_______________</w:t>
      </w:r>
    </w:p>
    <w:p w:rsidR="00DC7DA8" w:rsidRDefault="005815B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C7DA8" w:rsidRDefault="005815B3">
      <w:pPr>
        <w:suppressLineNumbers/>
      </w:pPr>
      <w:r>
        <w:rPr>
          <w:rFonts w:ascii="Times New Roman"/>
          <w:sz w:val="20"/>
        </w:rPr>
        <w:tab/>
        <w:t>The undersigned legislators and/or citizens respectfully petition for the passage of the accompanying bill:</w:t>
      </w:r>
    </w:p>
    <w:p w:rsidR="00DC7DA8" w:rsidRDefault="005815B3">
      <w:pPr>
        <w:suppressLineNumbers/>
        <w:spacing w:after="2"/>
        <w:jc w:val="center"/>
      </w:pPr>
      <w:proofErr w:type="gramStart"/>
      <w:r>
        <w:rPr>
          <w:rFonts w:ascii="Times New Roman"/>
          <w:sz w:val="24"/>
        </w:rPr>
        <w:t xml:space="preserve">An Act protecting employers </w:t>
      </w:r>
      <w:r>
        <w:rPr>
          <w:rFonts w:ascii="Times New Roman"/>
          <w:sz w:val="24"/>
        </w:rPr>
        <w:t>from frivolous litigation.</w:t>
      </w:r>
      <w:proofErr w:type="gramEnd"/>
    </w:p>
    <w:p w:rsidR="00DC7DA8" w:rsidRDefault="005815B3">
      <w:pPr>
        <w:suppressLineNumbers/>
        <w:spacing w:after="2"/>
        <w:jc w:val="center"/>
      </w:pPr>
      <w:r>
        <w:rPr>
          <w:rFonts w:ascii="Times New Roman"/>
          <w:b/>
          <w:sz w:val="32"/>
          <w:vertAlign w:val="superscript"/>
        </w:rPr>
        <w:t>_______________</w:t>
      </w:r>
    </w:p>
    <w:p w:rsidR="00DC7DA8" w:rsidRDefault="005815B3">
      <w:pPr>
        <w:suppressLineNumbers/>
        <w:jc w:val="center"/>
      </w:pPr>
      <w:r>
        <w:rPr>
          <w:rFonts w:ascii="Times New Roman"/>
          <w:sz w:val="20"/>
        </w:rPr>
        <w:t>PETITION OF:</w:t>
      </w:r>
    </w:p>
    <w:p w:rsidR="00DC7DA8" w:rsidRDefault="00DC7DA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DC7DA8" w:rsidRDefault="005815B3">
      <w:pPr>
        <w:suppressLineNumbers/>
      </w:pPr>
      <w:r>
        <w:br w:type="page"/>
      </w:r>
    </w:p>
    <w:p w:rsidR="00DC7DA8" w:rsidRDefault="005815B3">
      <w:pPr>
        <w:suppressLineNumbers/>
        <w:spacing w:before="2" w:after="2"/>
        <w:jc w:val="center"/>
      </w:pPr>
      <w:r>
        <w:rPr>
          <w:rFonts w:ascii="Old English Text MT"/>
          <w:sz w:val="32"/>
        </w:rPr>
        <w:lastRenderedPageBreak/>
        <w:t>The Commonwealth of Massachusetts</w:t>
      </w:r>
      <w:r>
        <w:rPr>
          <w:rFonts w:ascii="Old English Text MT"/>
          <w:sz w:val="32"/>
        </w:rPr>
        <w:br/>
      </w:r>
    </w:p>
    <w:p w:rsidR="00DC7DA8" w:rsidRDefault="005815B3">
      <w:pPr>
        <w:suppressLineNumbers/>
        <w:spacing w:after="2"/>
        <w:jc w:val="center"/>
      </w:pPr>
      <w:r>
        <w:rPr>
          <w:rFonts w:ascii="Times New Roman"/>
          <w:b/>
          <w:sz w:val="24"/>
          <w:vertAlign w:val="superscript"/>
        </w:rPr>
        <w:t>_______________</w:t>
      </w:r>
    </w:p>
    <w:p w:rsidR="00DC7DA8" w:rsidRDefault="005815B3">
      <w:pPr>
        <w:suppressLineNumbers/>
        <w:spacing w:after="2"/>
        <w:jc w:val="center"/>
      </w:pPr>
      <w:r>
        <w:rPr>
          <w:rFonts w:ascii="Times New Roman"/>
          <w:b/>
          <w:sz w:val="18"/>
        </w:rPr>
        <w:t>In the Year Two Thousand and Nine</w:t>
      </w:r>
    </w:p>
    <w:p w:rsidR="00DC7DA8" w:rsidRDefault="005815B3">
      <w:pPr>
        <w:suppressLineNumbers/>
        <w:spacing w:after="2"/>
        <w:jc w:val="center"/>
      </w:pPr>
      <w:r>
        <w:rPr>
          <w:rFonts w:ascii="Times New Roman"/>
          <w:b/>
          <w:sz w:val="24"/>
          <w:vertAlign w:val="superscript"/>
        </w:rPr>
        <w:t>_______________</w:t>
      </w:r>
    </w:p>
    <w:p w:rsidR="00DC7DA8" w:rsidRDefault="005815B3">
      <w:pPr>
        <w:suppressLineNumbers/>
        <w:spacing w:after="2"/>
      </w:pPr>
      <w:r>
        <w:rPr>
          <w:sz w:val="14"/>
        </w:rPr>
        <w:br/>
      </w:r>
      <w:r>
        <w:br/>
      </w:r>
    </w:p>
    <w:p w:rsidR="00DC7DA8" w:rsidRDefault="005815B3">
      <w:pPr>
        <w:suppressLineNumbers/>
      </w:pPr>
      <w:proofErr w:type="gramStart"/>
      <w:r>
        <w:rPr>
          <w:rFonts w:ascii="Times New Roman"/>
          <w:smallCaps/>
          <w:sz w:val="28"/>
        </w:rPr>
        <w:t>An Act protecting employers from frivolous litigation.</w:t>
      </w:r>
      <w:proofErr w:type="gramEnd"/>
      <w:r>
        <w:br/>
      </w:r>
      <w:r>
        <w:br/>
      </w:r>
      <w:r>
        <w:br/>
      </w:r>
    </w:p>
    <w:p w:rsidR="00DC7DA8" w:rsidRDefault="005815B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5815B3" w:rsidR="005815B3" w:rsidP="005815B3" w:rsidRDefault="005815B3">
      <w:pPr>
        <w:rPr>
          <w:rFonts w:ascii="Times New Roman" w:hAnsi="Times New Roman" w:cs="Times New Roman"/>
          <w:sz w:val="24"/>
        </w:rPr>
      </w:pPr>
      <w:r w:rsidRPr="005815B3">
        <w:rPr>
          <w:rFonts w:ascii="Times New Roman" w:hAnsi="Times New Roman" w:cs="Times New Roman"/>
          <w:sz w:val="24"/>
        </w:rPr>
        <w:t>SECTION 1: Chapter 149 of the General Laws, as appearing in the 2006 Official Edition, is hereby amended by inserting after section 52C the following new section:—</w:t>
      </w:r>
    </w:p>
    <w:p w:rsidRPr="005815B3" w:rsidR="005815B3" w:rsidP="005815B3" w:rsidRDefault="005815B3">
      <w:pPr>
        <w:rPr>
          <w:rFonts w:ascii="Times New Roman" w:hAnsi="Times New Roman" w:cs="Times New Roman"/>
          <w:sz w:val="24"/>
        </w:rPr>
      </w:pPr>
      <w:proofErr w:type="gramStart"/>
      <w:r w:rsidRPr="005815B3">
        <w:rPr>
          <w:rFonts w:ascii="Times New Roman" w:hAnsi="Times New Roman" w:cs="Times New Roman"/>
          <w:sz w:val="24"/>
        </w:rPr>
        <w:t>Section 52C½.</w:t>
      </w:r>
      <w:proofErr w:type="gramEnd"/>
      <w:r w:rsidRPr="005815B3">
        <w:rPr>
          <w:rFonts w:ascii="Times New Roman" w:hAnsi="Times New Roman" w:cs="Times New Roman"/>
          <w:sz w:val="24"/>
        </w:rPr>
        <w:t xml:space="preserve"> An employer or duly authorized agent of said employer who provides or otherwise discloses information about a former employee’s job performance or work record to a prospective employer or duly authorized agent is presumed to be acting in good faith and, unless lack of good faith is demonstrated by clear and convincing evidence, is immune from civil </w:t>
      </w:r>
      <w:proofErr w:type="gramStart"/>
      <w:r w:rsidRPr="005815B3">
        <w:rPr>
          <w:rFonts w:ascii="Times New Roman" w:hAnsi="Times New Roman" w:cs="Times New Roman"/>
          <w:sz w:val="24"/>
        </w:rPr>
        <w:t>liability</w:t>
      </w:r>
      <w:proofErr w:type="gramEnd"/>
      <w:r w:rsidRPr="005815B3">
        <w:rPr>
          <w:rFonts w:ascii="Times New Roman" w:hAnsi="Times New Roman" w:cs="Times New Roman"/>
          <w:sz w:val="24"/>
        </w:rPr>
        <w:t xml:space="preserve"> for such disclosure or its consequences. Clear and convincing evidence of lack of good faith shall be evidence that clearly shows the knowing disclosure, with malicious intent, of false or deliberately misleading information.</w:t>
      </w:r>
    </w:p>
    <w:p w:rsidR="00DC7DA8" w:rsidRDefault="005815B3">
      <w:pPr>
        <w:spacing w:line="336" w:lineRule="auto"/>
      </w:pPr>
      <w:r>
        <w:rPr>
          <w:rFonts w:ascii="Times New Roman"/>
        </w:rPr>
        <w:tab/>
      </w:r>
    </w:p>
    <w:sectPr w:rsidR="00DC7DA8" w:rsidSect="00DC7DA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7DA8"/>
    <w:rsid w:val="005815B3"/>
    <w:rsid w:val="00DC7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5B3"/>
    <w:rPr>
      <w:rFonts w:ascii="Tahoma" w:hAnsi="Tahoma" w:cs="Tahoma"/>
      <w:sz w:val="16"/>
      <w:szCs w:val="16"/>
    </w:rPr>
  </w:style>
  <w:style w:type="character" w:styleId="LineNumber">
    <w:name w:val="line number"/>
    <w:basedOn w:val="DefaultParagraphFont"/>
    <w:uiPriority w:val="99"/>
    <w:semiHidden/>
    <w:unhideWhenUsed/>
    <w:rsid w:val="005815B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1401</Characters>
  <Application>Microsoft Office Word</Application>
  <DocSecurity>0</DocSecurity>
  <Lines>11</Lines>
  <Paragraphs>3</Paragraphs>
  <ScaleCrop>false</ScaleCrop>
  <Company>LEG</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2</cp:revision>
  <dcterms:created xsi:type="dcterms:W3CDTF">2009-01-12T23:21:00Z</dcterms:created>
  <dcterms:modified xsi:type="dcterms:W3CDTF">2009-01-12T23:22:00Z</dcterms:modified>
</cp:coreProperties>
</file>