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32FB3" w:rsidRDefault="0039744D">
      <w:pPr>
        <w:suppressLineNumbers/>
        <w:spacing w:after="2"/>
        <w:jc w:val="center"/>
      </w:pPr>
      <w:r>
        <w:rPr>
          <w:rFonts w:ascii="Arial"/>
          <w:sz w:val="18"/>
        </w:rPr>
        <w:t>HOUSE DOCKET, NO.         FILED ON: 1/13/2009</w:t>
      </w:r>
    </w:p>
    <w:p w:rsidR="00832FB3" w:rsidRDefault="0039744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9744D">
            <w:pPr>
              <w:suppressLineNumbers/>
              <w:jc w:val="right"/>
              <w:rPr>
                <w:b/>
                <w:sz w:val="28"/>
              </w:rPr>
            </w:pPr>
          </w:p>
        </w:tc>
      </w:tr>
    </w:tbl>
    <w:p w:rsidR="00832FB3" w:rsidRDefault="0039744D">
      <w:pPr>
        <w:suppressLineNumbers/>
        <w:spacing w:before="2" w:after="2"/>
        <w:jc w:val="center"/>
      </w:pPr>
      <w:r>
        <w:rPr>
          <w:rFonts w:ascii="Old English Text MT"/>
          <w:sz w:val="32"/>
        </w:rPr>
        <w:t>The Commonwealth of Massachusetts</w:t>
      </w:r>
    </w:p>
    <w:p w:rsidR="00832FB3" w:rsidRDefault="0039744D">
      <w:pPr>
        <w:suppressLineNumbers/>
        <w:spacing w:after="2"/>
        <w:jc w:val="center"/>
      </w:pPr>
      <w:r>
        <w:rPr>
          <w:rFonts w:ascii="Times New Roman"/>
          <w:b/>
          <w:sz w:val="32"/>
          <w:vertAlign w:val="superscript"/>
        </w:rPr>
        <w:t>_______________</w:t>
      </w:r>
    </w:p>
    <w:p w:rsidR="00832FB3" w:rsidRDefault="0039744D">
      <w:pPr>
        <w:suppressLineNumbers/>
        <w:spacing w:before="2"/>
        <w:jc w:val="center"/>
      </w:pPr>
      <w:r>
        <w:rPr>
          <w:rFonts w:ascii="Times New Roman"/>
          <w:sz w:val="20"/>
        </w:rPr>
        <w:t>PRESENTED BY:</w:t>
      </w:r>
    </w:p>
    <w:p w:rsidR="00832FB3" w:rsidRDefault="0039744D">
      <w:pPr>
        <w:suppressLineNumbers/>
        <w:spacing w:after="2"/>
        <w:jc w:val="center"/>
      </w:pPr>
      <w:r>
        <w:rPr>
          <w:rFonts w:ascii="Times New Roman"/>
          <w:b/>
          <w:sz w:val="24"/>
        </w:rPr>
        <w:t>Bradley H. Jones, Jr.</w:t>
      </w:r>
    </w:p>
    <w:p w:rsidR="00832FB3" w:rsidRDefault="0039744D">
      <w:pPr>
        <w:suppressLineNumbers/>
        <w:jc w:val="center"/>
      </w:pPr>
      <w:r>
        <w:rPr>
          <w:rFonts w:ascii="Times New Roman"/>
          <w:b/>
          <w:sz w:val="32"/>
          <w:vertAlign w:val="superscript"/>
        </w:rPr>
        <w:t>_______________</w:t>
      </w:r>
    </w:p>
    <w:p w:rsidR="00832FB3" w:rsidRDefault="003974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2FB3" w:rsidRDefault="0039744D">
      <w:pPr>
        <w:suppressLineNumbers/>
      </w:pPr>
      <w:r>
        <w:rPr>
          <w:rFonts w:ascii="Times New Roman"/>
          <w:sz w:val="20"/>
        </w:rPr>
        <w:tab/>
        <w:t>The undersigned legislators and/or citizens respectfully petition for the passage of the accompanying bill:</w:t>
      </w:r>
    </w:p>
    <w:p w:rsidR="00832FB3" w:rsidRDefault="0039744D">
      <w:pPr>
        <w:suppressLineNumbers/>
        <w:spacing w:after="2"/>
        <w:jc w:val="center"/>
      </w:pPr>
      <w:proofErr w:type="gramStart"/>
      <w:r>
        <w:rPr>
          <w:rFonts w:ascii="Times New Roman"/>
          <w:sz w:val="24"/>
        </w:rPr>
        <w:t>An Act Relative to Expeditin</w:t>
      </w:r>
      <w:r>
        <w:rPr>
          <w:rFonts w:ascii="Times New Roman"/>
          <w:sz w:val="24"/>
        </w:rPr>
        <w:t>g the Transition of Cities and Towns to the General Insurance Commission.</w:t>
      </w:r>
      <w:proofErr w:type="gramEnd"/>
    </w:p>
    <w:p w:rsidR="00832FB3" w:rsidRDefault="0039744D">
      <w:pPr>
        <w:suppressLineNumbers/>
        <w:spacing w:after="2"/>
        <w:jc w:val="center"/>
      </w:pPr>
      <w:r>
        <w:rPr>
          <w:rFonts w:ascii="Times New Roman"/>
          <w:b/>
          <w:sz w:val="32"/>
          <w:vertAlign w:val="superscript"/>
        </w:rPr>
        <w:t>_______________</w:t>
      </w:r>
    </w:p>
    <w:p w:rsidR="00832FB3" w:rsidRDefault="0039744D">
      <w:pPr>
        <w:suppressLineNumbers/>
        <w:jc w:val="center"/>
      </w:pPr>
      <w:r>
        <w:rPr>
          <w:rFonts w:ascii="Times New Roman"/>
          <w:sz w:val="20"/>
        </w:rPr>
        <w:t>PETITION OF:</w:t>
      </w:r>
    </w:p>
    <w:p w:rsidR="00832FB3" w:rsidRDefault="00832FB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832FB3" w:rsidRDefault="0039744D">
      <w:pPr>
        <w:suppressLineNumbers/>
      </w:pPr>
      <w:r>
        <w:br w:type="page"/>
      </w:r>
    </w:p>
    <w:p w:rsidR="00832FB3" w:rsidRDefault="0039744D">
      <w:pPr>
        <w:suppressLineNumbers/>
        <w:spacing w:before="2" w:after="2"/>
        <w:jc w:val="center"/>
      </w:pPr>
      <w:r>
        <w:rPr>
          <w:rFonts w:ascii="Old English Text MT"/>
          <w:sz w:val="32"/>
        </w:rPr>
        <w:t>The Commonwealth of Massachusetts</w:t>
      </w:r>
      <w:r>
        <w:rPr>
          <w:rFonts w:ascii="Old English Text MT"/>
          <w:sz w:val="32"/>
        </w:rPr>
        <w:br/>
      </w:r>
    </w:p>
    <w:p w:rsidR="00832FB3" w:rsidRDefault="0039744D">
      <w:pPr>
        <w:suppressLineNumbers/>
        <w:spacing w:after="2"/>
        <w:jc w:val="center"/>
      </w:pPr>
      <w:r>
        <w:rPr>
          <w:rFonts w:ascii="Times New Roman"/>
          <w:b/>
          <w:sz w:val="24"/>
          <w:vertAlign w:val="superscript"/>
        </w:rPr>
        <w:t>_______________</w:t>
      </w:r>
    </w:p>
    <w:p w:rsidR="00832FB3" w:rsidRDefault="0039744D">
      <w:pPr>
        <w:suppressLineNumbers/>
        <w:spacing w:after="2"/>
        <w:jc w:val="center"/>
      </w:pPr>
      <w:r>
        <w:rPr>
          <w:rFonts w:ascii="Times New Roman"/>
          <w:b/>
          <w:sz w:val="18"/>
        </w:rPr>
        <w:t>In the Year Two Thousand and Nine</w:t>
      </w:r>
    </w:p>
    <w:p w:rsidR="00832FB3" w:rsidRDefault="0039744D">
      <w:pPr>
        <w:suppressLineNumbers/>
        <w:spacing w:after="2"/>
        <w:jc w:val="center"/>
      </w:pPr>
      <w:r>
        <w:rPr>
          <w:rFonts w:ascii="Times New Roman"/>
          <w:b/>
          <w:sz w:val="24"/>
          <w:vertAlign w:val="superscript"/>
        </w:rPr>
        <w:t>_______________</w:t>
      </w:r>
    </w:p>
    <w:p w:rsidR="00832FB3" w:rsidRDefault="0039744D">
      <w:pPr>
        <w:suppressLineNumbers/>
        <w:spacing w:after="2"/>
      </w:pPr>
      <w:r>
        <w:rPr>
          <w:sz w:val="14"/>
        </w:rPr>
        <w:br/>
      </w:r>
      <w:r>
        <w:br/>
      </w:r>
    </w:p>
    <w:p w:rsidR="00832FB3" w:rsidRDefault="0039744D">
      <w:pPr>
        <w:suppressLineNumbers/>
      </w:pPr>
      <w:proofErr w:type="gramStart"/>
      <w:r>
        <w:rPr>
          <w:rFonts w:ascii="Times New Roman"/>
          <w:smallCaps/>
          <w:sz w:val="28"/>
        </w:rPr>
        <w:t>An Act Relative to Expediting the Transition of Cities and Towns to the General Insurance Commission.</w:t>
      </w:r>
      <w:proofErr w:type="gramEnd"/>
      <w:r>
        <w:br/>
      </w:r>
      <w:r>
        <w:br/>
      </w:r>
      <w:r>
        <w:br/>
      </w:r>
    </w:p>
    <w:p w:rsidR="00832FB3" w:rsidRDefault="003974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9744D" w:rsidR="00832FB3" w:rsidP="0039744D" w:rsidRDefault="0039744D">
      <w:pPr>
        <w:spacing w:line="480" w:lineRule="auto"/>
        <w:rPr>
          <w:rFonts w:ascii="Times New Roman" w:hAnsi="Times New Roman" w:cs="Times New Roman"/>
          <w:sz w:val="24"/>
        </w:rPr>
      </w:pPr>
      <w:r w:rsidRPr="0039744D">
        <w:rPr>
          <w:rFonts w:ascii="Times New Roman" w:hAnsi="Times New Roman" w:cs="Times New Roman"/>
          <w:sz w:val="24"/>
        </w:rPr>
        <w:t>SECTION 1.Subsection (a) of section 19 of chapter 32B of the General Laws, as most recently amended by chapter 67 of the acts of 2007, is hereby amended by striking out in paragraphs 5 and 6  the figure “70” and inserting in place thereof, in each instance,  the following figure:- 51.</w:t>
      </w:r>
      <w:r w:rsidRPr="0039744D">
        <w:rPr>
          <w:rFonts w:ascii="Times New Roman" w:hAnsi="Times New Roman" w:cs="Times New Roman"/>
        </w:rPr>
        <w:tab/>
      </w:r>
    </w:p>
    <w:sectPr w:rsidRPr="0039744D" w:rsidR="00832FB3" w:rsidSect="00832F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2FB3"/>
    <w:rsid w:val="0039744D"/>
    <w:rsid w:val="00832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4D"/>
    <w:rPr>
      <w:rFonts w:ascii="Tahoma" w:hAnsi="Tahoma" w:cs="Tahoma"/>
      <w:sz w:val="16"/>
      <w:szCs w:val="16"/>
    </w:rPr>
  </w:style>
  <w:style w:type="character" w:styleId="LineNumber">
    <w:name w:val="line number"/>
    <w:basedOn w:val="DefaultParagraphFont"/>
    <w:uiPriority w:val="99"/>
    <w:semiHidden/>
    <w:unhideWhenUsed/>
    <w:rsid w:val="003974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LEG</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2</cp:revision>
  <dcterms:created xsi:type="dcterms:W3CDTF">2009-01-14T00:02:00Z</dcterms:created>
  <dcterms:modified xsi:type="dcterms:W3CDTF">2009-01-14T00:02:00Z</dcterms:modified>
</cp:coreProperties>
</file>