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22746" w:rsidRDefault="00D71917">
      <w:pPr>
        <w:suppressLineNumbers/>
        <w:spacing w:after="2"/>
        <w:jc w:val="center"/>
      </w:pPr>
      <w:r>
        <w:rPr>
          <w:rFonts w:ascii="Arial"/>
          <w:sz w:val="18"/>
        </w:rPr>
        <w:t>HOUSE DOCKET, NO.         FILED ON: 1/12/2009</w:t>
      </w:r>
    </w:p>
    <w:p w:rsidR="00522746" w:rsidRDefault="00D719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71917">
            <w:pPr>
              <w:suppressLineNumbers/>
              <w:jc w:val="right"/>
              <w:rPr>
                <w:b/>
                <w:sz w:val="28"/>
              </w:rPr>
            </w:pPr>
          </w:p>
        </w:tc>
      </w:tr>
    </w:tbl>
    <w:p w:rsidR="00522746" w:rsidRDefault="00D71917">
      <w:pPr>
        <w:suppressLineNumbers/>
        <w:spacing w:before="2" w:after="2"/>
        <w:jc w:val="center"/>
      </w:pPr>
      <w:r>
        <w:rPr>
          <w:rFonts w:ascii="Old English Text MT"/>
          <w:sz w:val="32"/>
        </w:rPr>
        <w:t>The Commonwealth of Massachusetts</w:t>
      </w:r>
    </w:p>
    <w:p w:rsidR="00522746" w:rsidRDefault="00D71917">
      <w:pPr>
        <w:suppressLineNumbers/>
        <w:spacing w:after="2"/>
        <w:jc w:val="center"/>
      </w:pPr>
      <w:r>
        <w:rPr>
          <w:rFonts w:ascii="Times New Roman"/>
          <w:b/>
          <w:sz w:val="32"/>
          <w:vertAlign w:val="superscript"/>
        </w:rPr>
        <w:t>_______________</w:t>
      </w:r>
    </w:p>
    <w:p w:rsidR="00522746" w:rsidRDefault="00D71917">
      <w:pPr>
        <w:suppressLineNumbers/>
        <w:spacing w:before="2"/>
        <w:jc w:val="center"/>
      </w:pPr>
      <w:r>
        <w:rPr>
          <w:rFonts w:ascii="Times New Roman"/>
          <w:sz w:val="20"/>
        </w:rPr>
        <w:t>PRESENTED BY:</w:t>
      </w:r>
    </w:p>
    <w:p w:rsidR="00522746" w:rsidRDefault="00D71917">
      <w:pPr>
        <w:suppressLineNumbers/>
        <w:spacing w:after="2"/>
        <w:jc w:val="center"/>
      </w:pPr>
      <w:r>
        <w:rPr>
          <w:rFonts w:ascii="Times New Roman"/>
          <w:b/>
          <w:sz w:val="24"/>
        </w:rPr>
        <w:t>Bradley H. Jones, Jr., George N. Peterson, Jr.</w:t>
      </w:r>
    </w:p>
    <w:p w:rsidR="00522746" w:rsidRDefault="00D71917">
      <w:pPr>
        <w:suppressLineNumbers/>
        <w:jc w:val="center"/>
      </w:pPr>
      <w:r>
        <w:rPr>
          <w:rFonts w:ascii="Times New Roman"/>
          <w:b/>
          <w:sz w:val="32"/>
          <w:vertAlign w:val="superscript"/>
        </w:rPr>
        <w:t>_______________</w:t>
      </w:r>
    </w:p>
    <w:p w:rsidR="00522746" w:rsidRDefault="00D719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2746" w:rsidRDefault="00D71917">
      <w:pPr>
        <w:suppressLineNumbers/>
      </w:pPr>
      <w:r>
        <w:rPr>
          <w:rFonts w:ascii="Times New Roman"/>
          <w:sz w:val="20"/>
        </w:rPr>
        <w:tab/>
        <w:t>The undersigned legislators and/or citizens respectfully petition for the passage of the accompanying bill:</w:t>
      </w:r>
    </w:p>
    <w:p w:rsidR="00522746" w:rsidRDefault="00D71917">
      <w:pPr>
        <w:suppressLineNumbers/>
        <w:spacing w:after="2"/>
        <w:jc w:val="center"/>
      </w:pPr>
      <w:proofErr w:type="gramStart"/>
      <w:r>
        <w:rPr>
          <w:rFonts w:ascii="Times New Roman"/>
          <w:sz w:val="24"/>
        </w:rPr>
        <w:t xml:space="preserve">An Act relative to fairness </w:t>
      </w:r>
      <w:r>
        <w:rPr>
          <w:rFonts w:ascii="Times New Roman"/>
          <w:sz w:val="24"/>
        </w:rPr>
        <w:t>in workers' compensation benefits.</w:t>
      </w:r>
      <w:proofErr w:type="gramEnd"/>
    </w:p>
    <w:p w:rsidR="00522746" w:rsidRDefault="00D71917">
      <w:pPr>
        <w:suppressLineNumbers/>
        <w:spacing w:after="2"/>
        <w:jc w:val="center"/>
      </w:pPr>
      <w:r>
        <w:rPr>
          <w:rFonts w:ascii="Times New Roman"/>
          <w:b/>
          <w:sz w:val="32"/>
          <w:vertAlign w:val="superscript"/>
        </w:rPr>
        <w:t>_______________</w:t>
      </w:r>
    </w:p>
    <w:p w:rsidR="00522746" w:rsidRDefault="00D71917">
      <w:pPr>
        <w:suppressLineNumbers/>
        <w:jc w:val="center"/>
      </w:pPr>
      <w:r>
        <w:rPr>
          <w:rFonts w:ascii="Times New Roman"/>
          <w:sz w:val="20"/>
        </w:rPr>
        <w:t>PETITION OF:</w:t>
      </w:r>
    </w:p>
    <w:p w:rsidR="00522746" w:rsidRDefault="0052274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522746" w:rsidRDefault="00D71917">
      <w:pPr>
        <w:suppressLineNumbers/>
      </w:pPr>
      <w:r>
        <w:br w:type="page"/>
      </w:r>
    </w:p>
    <w:p w:rsidR="00522746" w:rsidRDefault="00D7191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1796 OF 2007-2008.]</w:t>
      </w:r>
    </w:p>
    <w:p w:rsidR="00522746" w:rsidRDefault="00D71917">
      <w:pPr>
        <w:suppressLineNumbers/>
        <w:spacing w:before="2" w:after="2"/>
        <w:jc w:val="center"/>
      </w:pPr>
      <w:r>
        <w:rPr>
          <w:rFonts w:ascii="Old English Text MT"/>
          <w:sz w:val="32"/>
        </w:rPr>
        <w:t>The Commonwealth of Massachusetts</w:t>
      </w:r>
      <w:r>
        <w:rPr>
          <w:rFonts w:ascii="Old English Text MT"/>
          <w:sz w:val="32"/>
        </w:rPr>
        <w:br/>
      </w:r>
    </w:p>
    <w:p w:rsidR="00522746" w:rsidRDefault="00D71917">
      <w:pPr>
        <w:suppressLineNumbers/>
        <w:spacing w:after="2"/>
        <w:jc w:val="center"/>
      </w:pPr>
      <w:r>
        <w:rPr>
          <w:rFonts w:ascii="Times New Roman"/>
          <w:b/>
          <w:sz w:val="24"/>
          <w:vertAlign w:val="superscript"/>
        </w:rPr>
        <w:t>_______________</w:t>
      </w:r>
    </w:p>
    <w:p w:rsidR="00522746" w:rsidRDefault="00D71917">
      <w:pPr>
        <w:suppressLineNumbers/>
        <w:spacing w:after="2"/>
        <w:jc w:val="center"/>
      </w:pPr>
      <w:r>
        <w:rPr>
          <w:rFonts w:ascii="Times New Roman"/>
          <w:b/>
          <w:sz w:val="18"/>
        </w:rPr>
        <w:t>In the Year Two Thousand and Nine</w:t>
      </w:r>
    </w:p>
    <w:p w:rsidR="00522746" w:rsidRDefault="00D71917">
      <w:pPr>
        <w:suppressLineNumbers/>
        <w:spacing w:after="2"/>
        <w:jc w:val="center"/>
      </w:pPr>
      <w:r>
        <w:rPr>
          <w:rFonts w:ascii="Times New Roman"/>
          <w:b/>
          <w:sz w:val="24"/>
          <w:vertAlign w:val="superscript"/>
        </w:rPr>
        <w:t>_______________</w:t>
      </w:r>
    </w:p>
    <w:p w:rsidR="00522746" w:rsidRDefault="00D71917">
      <w:pPr>
        <w:suppressLineNumbers/>
        <w:spacing w:after="2"/>
      </w:pPr>
      <w:r>
        <w:rPr>
          <w:sz w:val="14"/>
        </w:rPr>
        <w:br/>
      </w:r>
      <w:r>
        <w:br/>
      </w:r>
    </w:p>
    <w:p w:rsidR="00522746" w:rsidRDefault="00D71917">
      <w:pPr>
        <w:suppressLineNumbers/>
      </w:pPr>
      <w:proofErr w:type="gramStart"/>
      <w:r>
        <w:rPr>
          <w:rFonts w:ascii="Times New Roman"/>
          <w:smallCaps/>
          <w:sz w:val="28"/>
        </w:rPr>
        <w:t>An Act relative to fairness in workers' compensation benefits.</w:t>
      </w:r>
      <w:proofErr w:type="gramEnd"/>
      <w:r>
        <w:br/>
      </w:r>
      <w:r>
        <w:br/>
      </w:r>
      <w:r>
        <w:br/>
      </w:r>
    </w:p>
    <w:p w:rsidR="00522746" w:rsidRDefault="00D7191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D71917" w:rsidR="00D71917" w:rsidP="00D71917" w:rsidRDefault="00D71917">
      <w:pPr>
        <w:autoSpaceDE w:val="0"/>
        <w:autoSpaceDN w:val="0"/>
        <w:adjustRightInd w:val="0"/>
        <w:spacing w:line="480" w:lineRule="auto"/>
        <w:rPr>
          <w:rFonts w:ascii="Times New Roman" w:hAnsi="Times New Roman" w:cs="Times New Roman"/>
          <w:sz w:val="24"/>
          <w:szCs w:val="24"/>
        </w:rPr>
      </w:pPr>
      <w:proofErr w:type="gramStart"/>
      <w:r w:rsidRPr="00D71917">
        <w:rPr>
          <w:rFonts w:ascii="Times New Roman" w:hAnsi="Times New Roman" w:cs="Times New Roman"/>
          <w:sz w:val="24"/>
          <w:szCs w:val="24"/>
        </w:rPr>
        <w:t>SECTION 1.</w:t>
      </w:r>
      <w:proofErr w:type="gramEnd"/>
      <w:r w:rsidRPr="00D71917">
        <w:rPr>
          <w:rFonts w:ascii="Times New Roman" w:hAnsi="Times New Roman" w:cs="Times New Roman"/>
          <w:sz w:val="24"/>
          <w:szCs w:val="24"/>
        </w:rPr>
        <w:t xml:space="preserve"> Chapter 152 of the General Laws, as appearing in the 2006 Official Edition, is hereby amended by striking out section 27 in its entirety and inserting in place thereof the following:— </w:t>
      </w:r>
    </w:p>
    <w:p w:rsidRPr="00D71917" w:rsidR="00522746" w:rsidP="00D71917" w:rsidRDefault="00D71917">
      <w:pPr>
        <w:autoSpaceDE w:val="0"/>
        <w:autoSpaceDN w:val="0"/>
        <w:adjustRightInd w:val="0"/>
        <w:spacing w:line="480" w:lineRule="auto"/>
        <w:rPr>
          <w:rFonts w:ascii="Times New Roman" w:hAnsi="Times New Roman" w:cs="Times New Roman"/>
          <w:sz w:val="24"/>
          <w:szCs w:val="24"/>
        </w:rPr>
      </w:pPr>
      <w:proofErr w:type="gramStart"/>
      <w:r w:rsidRPr="00D71917">
        <w:rPr>
          <w:rFonts w:ascii="Times New Roman" w:hAnsi="Times New Roman" w:cs="Times New Roman"/>
          <w:sz w:val="24"/>
          <w:szCs w:val="24"/>
        </w:rPr>
        <w:t>Section 27.</w:t>
      </w:r>
      <w:proofErr w:type="gramEnd"/>
      <w:r w:rsidRPr="00D71917">
        <w:rPr>
          <w:rFonts w:ascii="Times New Roman" w:hAnsi="Times New Roman" w:cs="Times New Roman"/>
          <w:sz w:val="24"/>
          <w:szCs w:val="24"/>
        </w:rPr>
        <w:t xml:space="preserve"> If the employee is injured by reason of his serious willful misconduct, including intoxication or unlawful use of a controlled substance, as defined in section 1 of chapter 94C, he shall not receive any portion of the compensation benefit; provided, that this provision shall not bar compensation or benefits to his or her dependents if the injury results in death.</w:t>
      </w:r>
    </w:p>
    <w:sectPr w:rsidRPr="00D71917" w:rsidR="00522746" w:rsidSect="005227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2746"/>
    <w:rsid w:val="00522746"/>
    <w:rsid w:val="00D71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17"/>
    <w:rPr>
      <w:rFonts w:ascii="Tahoma" w:hAnsi="Tahoma" w:cs="Tahoma"/>
      <w:sz w:val="16"/>
      <w:szCs w:val="16"/>
    </w:rPr>
  </w:style>
  <w:style w:type="character" w:styleId="LineNumber">
    <w:name w:val="line number"/>
    <w:basedOn w:val="DefaultParagraphFont"/>
    <w:uiPriority w:val="99"/>
    <w:semiHidden/>
    <w:unhideWhenUsed/>
    <w:rsid w:val="00D719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1403</Characters>
  <Application>Microsoft Office Word</Application>
  <DocSecurity>0</DocSecurity>
  <Lines>11</Lines>
  <Paragraphs>3</Paragraphs>
  <ScaleCrop>false</ScaleCrop>
  <Company>LEG</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2</cp:revision>
  <dcterms:created xsi:type="dcterms:W3CDTF">2009-01-13T01:52:00Z</dcterms:created>
  <dcterms:modified xsi:type="dcterms:W3CDTF">2009-01-13T01:55:00Z</dcterms:modified>
</cp:coreProperties>
</file>