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D3F49" w:rsidRDefault="00A950EE">
      <w:pPr>
        <w:suppressLineNumbers/>
        <w:spacing w:after="2"/>
        <w:jc w:val="center"/>
      </w:pPr>
      <w:r>
        <w:rPr>
          <w:rFonts w:ascii="Arial"/>
          <w:sz w:val="18"/>
        </w:rPr>
        <w:t>HOUSE DOCKET, NO.         FILED ON: 1/12/2009</w:t>
      </w:r>
    </w:p>
    <w:p w:rsidR="00BD3F49" w:rsidRDefault="00A950E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50EE">
            <w:pPr>
              <w:suppressLineNumbers/>
              <w:jc w:val="right"/>
              <w:rPr>
                <w:b/>
                <w:sz w:val="28"/>
              </w:rPr>
            </w:pPr>
          </w:p>
        </w:tc>
      </w:tr>
    </w:tbl>
    <w:p w:rsidR="00BD3F49" w:rsidRDefault="00A950EE">
      <w:pPr>
        <w:suppressLineNumbers/>
        <w:spacing w:before="2" w:after="2"/>
        <w:jc w:val="center"/>
      </w:pPr>
      <w:r>
        <w:rPr>
          <w:rFonts w:ascii="Old English Text MT"/>
          <w:sz w:val="32"/>
        </w:rPr>
        <w:t>The Commonwealth of Massachusetts</w:t>
      </w:r>
    </w:p>
    <w:p w:rsidR="00BD3F49" w:rsidRDefault="00A950EE">
      <w:pPr>
        <w:suppressLineNumbers/>
        <w:spacing w:after="2"/>
        <w:jc w:val="center"/>
      </w:pPr>
      <w:r>
        <w:rPr>
          <w:rFonts w:ascii="Times New Roman"/>
          <w:b/>
          <w:sz w:val="32"/>
          <w:vertAlign w:val="superscript"/>
        </w:rPr>
        <w:t>_______________</w:t>
      </w:r>
    </w:p>
    <w:p w:rsidR="00BD3F49" w:rsidRDefault="00A950EE">
      <w:pPr>
        <w:suppressLineNumbers/>
        <w:spacing w:before="2"/>
        <w:jc w:val="center"/>
      </w:pPr>
      <w:r>
        <w:rPr>
          <w:rFonts w:ascii="Times New Roman"/>
          <w:sz w:val="20"/>
        </w:rPr>
        <w:t>PRESENTED BY:</w:t>
      </w:r>
    </w:p>
    <w:p w:rsidR="00BD3F49" w:rsidRDefault="00A950EE">
      <w:pPr>
        <w:suppressLineNumbers/>
        <w:spacing w:after="2"/>
        <w:jc w:val="center"/>
      </w:pPr>
      <w:r>
        <w:rPr>
          <w:rFonts w:ascii="Times New Roman"/>
          <w:b/>
          <w:sz w:val="24"/>
        </w:rPr>
        <w:t>Bradley H. Jones, Jr.</w:t>
      </w:r>
    </w:p>
    <w:p w:rsidR="00BD3F49" w:rsidRDefault="00A950EE">
      <w:pPr>
        <w:suppressLineNumbers/>
        <w:jc w:val="center"/>
      </w:pPr>
      <w:r>
        <w:rPr>
          <w:rFonts w:ascii="Times New Roman"/>
          <w:b/>
          <w:sz w:val="32"/>
          <w:vertAlign w:val="superscript"/>
        </w:rPr>
        <w:t>_______________</w:t>
      </w:r>
    </w:p>
    <w:p w:rsidR="00BD3F49" w:rsidRDefault="00A950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3F49" w:rsidRDefault="00A950EE">
      <w:pPr>
        <w:suppressLineNumbers/>
      </w:pPr>
      <w:r>
        <w:rPr>
          <w:rFonts w:ascii="Times New Roman"/>
          <w:sz w:val="20"/>
        </w:rPr>
        <w:tab/>
        <w:t>The undersigned legislators and/or citizens respectfully petition for the passage of the accompanying bill:</w:t>
      </w:r>
    </w:p>
    <w:p w:rsidR="00BD3F49" w:rsidRDefault="00A950EE">
      <w:pPr>
        <w:suppressLineNumbers/>
        <w:spacing w:after="2"/>
        <w:jc w:val="center"/>
      </w:pPr>
      <w:proofErr w:type="gramStart"/>
      <w:r>
        <w:rPr>
          <w:rFonts w:ascii="Times New Roman"/>
          <w:sz w:val="24"/>
        </w:rPr>
        <w:t>An Act relative to increasin</w:t>
      </w:r>
      <w:r>
        <w:rPr>
          <w:rFonts w:ascii="Times New Roman"/>
          <w:sz w:val="24"/>
        </w:rPr>
        <w:t>g the jurisdictional amount in small claims cases.</w:t>
      </w:r>
      <w:proofErr w:type="gramEnd"/>
    </w:p>
    <w:p w:rsidR="00BD3F49" w:rsidRDefault="00A950EE">
      <w:pPr>
        <w:suppressLineNumbers/>
        <w:spacing w:after="2"/>
        <w:jc w:val="center"/>
      </w:pPr>
      <w:r>
        <w:rPr>
          <w:rFonts w:ascii="Times New Roman"/>
          <w:b/>
          <w:sz w:val="32"/>
          <w:vertAlign w:val="superscript"/>
        </w:rPr>
        <w:t>_______________</w:t>
      </w:r>
    </w:p>
    <w:p w:rsidR="00BD3F49" w:rsidRDefault="00A950EE">
      <w:pPr>
        <w:suppressLineNumbers/>
        <w:jc w:val="center"/>
      </w:pPr>
      <w:r>
        <w:rPr>
          <w:rFonts w:ascii="Times New Roman"/>
          <w:sz w:val="20"/>
        </w:rPr>
        <w:t>PETITION OF:</w:t>
      </w:r>
    </w:p>
    <w:p w:rsidR="00BD3F49" w:rsidRDefault="00BD3F4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BD3F49" w:rsidRDefault="00A950EE">
      <w:pPr>
        <w:suppressLineNumbers/>
      </w:pPr>
      <w:r>
        <w:br w:type="page"/>
      </w:r>
    </w:p>
    <w:p w:rsidR="00BD3F49" w:rsidRDefault="00A950EE">
      <w:pPr>
        <w:suppressLineNumbers/>
        <w:jc w:val="center"/>
      </w:pPr>
      <w:r>
        <w:rPr>
          <w:rFonts w:ascii="Times New Roman"/>
          <w:sz w:val="24"/>
        </w:rPr>
        <w:lastRenderedPageBreak/>
        <w:t>[SIMILAR MATTER FILED IN PREVIOUS SESSION</w:t>
      </w:r>
      <w:r>
        <w:rPr>
          <w:rFonts w:ascii="Times New Roman"/>
          <w:sz w:val="24"/>
        </w:rPr>
        <w:br/>
        <w:t>SEE HOUSE, NO. 1498 OF 2007-2008.]</w:t>
      </w:r>
    </w:p>
    <w:p w:rsidR="00BD3F49" w:rsidRDefault="00A950EE">
      <w:pPr>
        <w:suppressLineNumbers/>
        <w:spacing w:before="2" w:after="2"/>
        <w:jc w:val="center"/>
      </w:pPr>
      <w:r>
        <w:rPr>
          <w:rFonts w:ascii="Old English Text MT"/>
          <w:sz w:val="32"/>
        </w:rPr>
        <w:t>The Commonwealth of Massachusetts</w:t>
      </w:r>
      <w:r>
        <w:rPr>
          <w:rFonts w:ascii="Old English Text MT"/>
          <w:sz w:val="32"/>
        </w:rPr>
        <w:br/>
      </w:r>
    </w:p>
    <w:p w:rsidR="00BD3F49" w:rsidRDefault="00A950EE">
      <w:pPr>
        <w:suppressLineNumbers/>
        <w:spacing w:after="2"/>
        <w:jc w:val="center"/>
      </w:pPr>
      <w:r>
        <w:rPr>
          <w:rFonts w:ascii="Times New Roman"/>
          <w:b/>
          <w:sz w:val="24"/>
          <w:vertAlign w:val="superscript"/>
        </w:rPr>
        <w:t>_______________</w:t>
      </w:r>
    </w:p>
    <w:p w:rsidR="00BD3F49" w:rsidRDefault="00A950EE">
      <w:pPr>
        <w:suppressLineNumbers/>
        <w:spacing w:after="2"/>
        <w:jc w:val="center"/>
      </w:pPr>
      <w:r>
        <w:rPr>
          <w:rFonts w:ascii="Times New Roman"/>
          <w:b/>
          <w:sz w:val="18"/>
        </w:rPr>
        <w:t>In the Year Two Thousand and Nine</w:t>
      </w:r>
    </w:p>
    <w:p w:rsidR="00BD3F49" w:rsidRDefault="00A950EE">
      <w:pPr>
        <w:suppressLineNumbers/>
        <w:spacing w:after="2"/>
        <w:jc w:val="center"/>
      </w:pPr>
      <w:r>
        <w:rPr>
          <w:rFonts w:ascii="Times New Roman"/>
          <w:b/>
          <w:sz w:val="24"/>
          <w:vertAlign w:val="superscript"/>
        </w:rPr>
        <w:t>_______________</w:t>
      </w:r>
    </w:p>
    <w:p w:rsidR="00BD3F49" w:rsidRDefault="00A950EE">
      <w:pPr>
        <w:suppressLineNumbers/>
        <w:spacing w:after="2"/>
      </w:pPr>
      <w:r>
        <w:rPr>
          <w:sz w:val="14"/>
        </w:rPr>
        <w:br/>
      </w:r>
      <w:r>
        <w:br/>
      </w:r>
    </w:p>
    <w:p w:rsidR="00BD3F49" w:rsidRDefault="00A950EE">
      <w:pPr>
        <w:suppressLineNumbers/>
      </w:pPr>
      <w:proofErr w:type="gramStart"/>
      <w:r>
        <w:rPr>
          <w:rFonts w:ascii="Times New Roman"/>
          <w:smallCaps/>
          <w:sz w:val="28"/>
        </w:rPr>
        <w:t>An Act relative to increasing the jurisdictional amount in small claims cases.</w:t>
      </w:r>
      <w:proofErr w:type="gramEnd"/>
      <w:r>
        <w:br/>
      </w:r>
      <w:r>
        <w:br/>
      </w:r>
      <w:r>
        <w:br/>
      </w:r>
    </w:p>
    <w:p w:rsidR="00BD3F49" w:rsidRDefault="00A950E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A950EE" w:rsidR="00A950EE" w:rsidP="00A950EE" w:rsidRDefault="00A950EE">
      <w:pPr>
        <w:rPr>
          <w:rFonts w:ascii="Times New Roman" w:hAnsi="Times New Roman" w:cs="Times New Roman"/>
          <w:sz w:val="24"/>
        </w:rPr>
      </w:pPr>
      <w:proofErr w:type="gramStart"/>
      <w:r w:rsidRPr="00A950EE">
        <w:rPr>
          <w:rFonts w:ascii="Times New Roman" w:hAnsi="Times New Roman" w:cs="Times New Roman"/>
          <w:sz w:val="24"/>
        </w:rPr>
        <w:t>SECTION 1.</w:t>
      </w:r>
      <w:proofErr w:type="gramEnd"/>
      <w:r w:rsidRPr="00A950EE">
        <w:rPr>
          <w:rFonts w:ascii="Times New Roman" w:hAnsi="Times New Roman" w:cs="Times New Roman"/>
          <w:sz w:val="24"/>
        </w:rPr>
        <w:t xml:space="preserve">  Section 21 of chapter 218 of the General Laws, as appearing in the 2006 Official Edition, is hereby amended by striking out the words “two thousand dollars”, in lines 6 and 35, and inserting in place thereof in both instances the following figures:-- $5,000.</w:t>
      </w:r>
    </w:p>
    <w:p w:rsidRPr="00A950EE" w:rsidR="00A950EE" w:rsidP="00A950EE" w:rsidRDefault="00A950EE">
      <w:pPr>
        <w:rPr>
          <w:rFonts w:ascii="Times New Roman" w:hAnsi="Times New Roman" w:cs="Times New Roman"/>
          <w:sz w:val="24"/>
        </w:rPr>
      </w:pPr>
    </w:p>
    <w:p w:rsidRPr="00A950EE" w:rsidR="00A950EE" w:rsidP="00A950EE" w:rsidRDefault="00A950EE">
      <w:pPr>
        <w:rPr>
          <w:rFonts w:ascii="Times New Roman" w:hAnsi="Times New Roman" w:cs="Times New Roman"/>
          <w:sz w:val="24"/>
        </w:rPr>
      </w:pPr>
      <w:proofErr w:type="gramStart"/>
      <w:r w:rsidRPr="00A950EE">
        <w:rPr>
          <w:rFonts w:ascii="Times New Roman" w:hAnsi="Times New Roman" w:cs="Times New Roman"/>
          <w:sz w:val="24"/>
        </w:rPr>
        <w:t>SECTION 2.</w:t>
      </w:r>
      <w:proofErr w:type="gramEnd"/>
      <w:r w:rsidRPr="00A950EE">
        <w:rPr>
          <w:rFonts w:ascii="Times New Roman" w:hAnsi="Times New Roman" w:cs="Times New Roman"/>
          <w:sz w:val="24"/>
        </w:rPr>
        <w:t xml:space="preserve">  This act shall take effect upon passage and shall apply only to such cases as are filed on or after said effective date.  Nothing in this act shall be construed to deprive any court of this commonwealth of jurisdiction over any case filed prior to the effective date of this act.</w:t>
      </w:r>
    </w:p>
    <w:p w:rsidR="00BD3F49" w:rsidRDefault="00BD3F49">
      <w:pPr>
        <w:spacing w:line="336" w:lineRule="auto"/>
      </w:pPr>
    </w:p>
    <w:sectPr w:rsidR="00BD3F49" w:rsidSect="00BD3F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3F49"/>
    <w:rsid w:val="00A950EE"/>
    <w:rsid w:val="00BD3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EE"/>
    <w:rPr>
      <w:rFonts w:ascii="Tahoma" w:hAnsi="Tahoma" w:cs="Tahoma"/>
      <w:sz w:val="16"/>
      <w:szCs w:val="16"/>
    </w:rPr>
  </w:style>
  <w:style w:type="character" w:styleId="LineNumber">
    <w:name w:val="line number"/>
    <w:basedOn w:val="DefaultParagraphFont"/>
    <w:uiPriority w:val="99"/>
    <w:semiHidden/>
    <w:unhideWhenUsed/>
    <w:rsid w:val="00A950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LEG</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2009-01-12T21:17:00Z</dcterms:created>
  <dcterms:modified xsi:type="dcterms:W3CDTF">2009-01-12T21:18:00Z</dcterms:modified>
</cp:coreProperties>
</file>