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B4042" w:rsidRDefault="00E72C9E">
      <w:pPr>
        <w:suppressLineNumbers/>
        <w:spacing w:after="2"/>
        <w:jc w:val="center"/>
      </w:pPr>
      <w:r>
        <w:rPr>
          <w:rFonts w:ascii="Arial"/>
          <w:sz w:val="18"/>
        </w:rPr>
        <w:t>HOUSE DOCKET, NO.         FILED ON: 1/12/2009</w:t>
      </w:r>
    </w:p>
    <w:p w:rsidR="003B4042" w:rsidRDefault="00E72C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72C9E">
            <w:pPr>
              <w:suppressLineNumbers/>
              <w:jc w:val="right"/>
              <w:rPr>
                <w:b/>
                <w:sz w:val="28"/>
              </w:rPr>
            </w:pPr>
          </w:p>
        </w:tc>
      </w:tr>
    </w:tbl>
    <w:p w:rsidR="003B4042" w:rsidRDefault="00E72C9E">
      <w:pPr>
        <w:suppressLineNumbers/>
        <w:spacing w:before="2" w:after="2"/>
        <w:jc w:val="center"/>
      </w:pPr>
      <w:r>
        <w:rPr>
          <w:rFonts w:ascii="Old English Text MT"/>
          <w:sz w:val="32"/>
        </w:rPr>
        <w:t>The Commonwealth of Massachusetts</w:t>
      </w:r>
    </w:p>
    <w:p w:rsidR="003B4042" w:rsidRDefault="00E72C9E">
      <w:pPr>
        <w:suppressLineNumbers/>
        <w:spacing w:after="2"/>
        <w:jc w:val="center"/>
      </w:pPr>
      <w:r>
        <w:rPr>
          <w:rFonts w:ascii="Times New Roman"/>
          <w:b/>
          <w:sz w:val="32"/>
          <w:vertAlign w:val="superscript"/>
        </w:rPr>
        <w:t>_______________</w:t>
      </w:r>
    </w:p>
    <w:p w:rsidR="003B4042" w:rsidRDefault="00E72C9E">
      <w:pPr>
        <w:suppressLineNumbers/>
        <w:spacing w:before="2"/>
        <w:jc w:val="center"/>
      </w:pPr>
      <w:r>
        <w:rPr>
          <w:rFonts w:ascii="Times New Roman"/>
          <w:sz w:val="20"/>
        </w:rPr>
        <w:t>PRESENTED BY:</w:t>
      </w:r>
    </w:p>
    <w:p w:rsidR="003B4042" w:rsidRDefault="00E72C9E">
      <w:pPr>
        <w:suppressLineNumbers/>
        <w:spacing w:after="2"/>
        <w:jc w:val="center"/>
      </w:pPr>
      <w:r>
        <w:rPr>
          <w:rFonts w:ascii="Times New Roman"/>
          <w:b/>
          <w:sz w:val="24"/>
        </w:rPr>
        <w:t>Bradley H. Jones, Jr.</w:t>
      </w:r>
    </w:p>
    <w:p w:rsidR="003B4042" w:rsidRDefault="00E72C9E">
      <w:pPr>
        <w:suppressLineNumbers/>
        <w:jc w:val="center"/>
      </w:pPr>
      <w:r>
        <w:rPr>
          <w:rFonts w:ascii="Times New Roman"/>
          <w:b/>
          <w:sz w:val="32"/>
          <w:vertAlign w:val="superscript"/>
        </w:rPr>
        <w:t>_______________</w:t>
      </w:r>
    </w:p>
    <w:p w:rsidR="003B4042" w:rsidRDefault="00E72C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4042" w:rsidRDefault="00E72C9E">
      <w:pPr>
        <w:suppressLineNumbers/>
      </w:pPr>
      <w:r>
        <w:rPr>
          <w:rFonts w:ascii="Times New Roman"/>
          <w:sz w:val="20"/>
        </w:rPr>
        <w:tab/>
        <w:t>The undersigned legislators and/or citizens respectfully petition for the passage of the accompanying bill:</w:t>
      </w:r>
    </w:p>
    <w:p w:rsidR="003B4042" w:rsidRDefault="00E72C9E">
      <w:pPr>
        <w:suppressLineNumbers/>
        <w:spacing w:after="2"/>
        <w:jc w:val="center"/>
      </w:pPr>
      <w:proofErr w:type="gramStart"/>
      <w:r>
        <w:rPr>
          <w:rFonts w:ascii="Times New Roman"/>
          <w:sz w:val="24"/>
        </w:rPr>
        <w:t>An Act relative to non letha</w:t>
      </w:r>
      <w:r>
        <w:rPr>
          <w:rFonts w:ascii="Times New Roman"/>
          <w:sz w:val="24"/>
        </w:rPr>
        <w:t>l self defense spray.</w:t>
      </w:r>
      <w:proofErr w:type="gramEnd"/>
    </w:p>
    <w:p w:rsidR="003B4042" w:rsidRDefault="00E72C9E">
      <w:pPr>
        <w:suppressLineNumbers/>
        <w:spacing w:after="2"/>
        <w:jc w:val="center"/>
      </w:pPr>
      <w:r>
        <w:rPr>
          <w:rFonts w:ascii="Times New Roman"/>
          <w:b/>
          <w:sz w:val="32"/>
          <w:vertAlign w:val="superscript"/>
        </w:rPr>
        <w:t>_______________</w:t>
      </w:r>
    </w:p>
    <w:p w:rsidR="003B4042" w:rsidRDefault="00E72C9E">
      <w:pPr>
        <w:suppressLineNumbers/>
        <w:jc w:val="center"/>
      </w:pPr>
      <w:r>
        <w:rPr>
          <w:rFonts w:ascii="Times New Roman"/>
          <w:sz w:val="20"/>
        </w:rPr>
        <w:t>PETITION OF:</w:t>
      </w:r>
    </w:p>
    <w:p w:rsidR="003B4042" w:rsidRDefault="003B404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3B4042" w:rsidRDefault="00E72C9E">
      <w:pPr>
        <w:suppressLineNumbers/>
      </w:pPr>
      <w:r>
        <w:br w:type="page"/>
      </w:r>
    </w:p>
    <w:p w:rsidR="003B4042" w:rsidRDefault="00E72C9E">
      <w:pPr>
        <w:suppressLineNumbers/>
        <w:jc w:val="center"/>
      </w:pPr>
      <w:r>
        <w:rPr>
          <w:rFonts w:ascii="Times New Roman"/>
          <w:sz w:val="24"/>
        </w:rPr>
        <w:lastRenderedPageBreak/>
        <w:t>[SIMILAR MATTER FILED IN PREVIOUS SESSION</w:t>
      </w:r>
      <w:r>
        <w:rPr>
          <w:rFonts w:ascii="Times New Roman"/>
          <w:sz w:val="24"/>
        </w:rPr>
        <w:br/>
        <w:t>SEE HOUSE, NO. 2325 OF 2007-2008.]</w:t>
      </w:r>
    </w:p>
    <w:p w:rsidR="003B4042" w:rsidRDefault="00E72C9E">
      <w:pPr>
        <w:suppressLineNumbers/>
        <w:spacing w:before="2" w:after="2"/>
        <w:jc w:val="center"/>
      </w:pPr>
      <w:r>
        <w:rPr>
          <w:rFonts w:ascii="Old English Text MT"/>
          <w:sz w:val="32"/>
        </w:rPr>
        <w:t>The Commonwealth of Massachusetts</w:t>
      </w:r>
      <w:r>
        <w:rPr>
          <w:rFonts w:ascii="Old English Text MT"/>
          <w:sz w:val="32"/>
        </w:rPr>
        <w:br/>
      </w:r>
    </w:p>
    <w:p w:rsidR="003B4042" w:rsidRDefault="00E72C9E">
      <w:pPr>
        <w:suppressLineNumbers/>
        <w:spacing w:after="2"/>
        <w:jc w:val="center"/>
      </w:pPr>
      <w:r>
        <w:rPr>
          <w:rFonts w:ascii="Times New Roman"/>
          <w:b/>
          <w:sz w:val="24"/>
          <w:vertAlign w:val="superscript"/>
        </w:rPr>
        <w:t>_______________</w:t>
      </w:r>
    </w:p>
    <w:p w:rsidR="003B4042" w:rsidRDefault="00E72C9E">
      <w:pPr>
        <w:suppressLineNumbers/>
        <w:spacing w:after="2"/>
        <w:jc w:val="center"/>
      </w:pPr>
      <w:r>
        <w:rPr>
          <w:rFonts w:ascii="Times New Roman"/>
          <w:b/>
          <w:sz w:val="18"/>
        </w:rPr>
        <w:t>In the Year Two Thousand and Nine</w:t>
      </w:r>
    </w:p>
    <w:p w:rsidR="003B4042" w:rsidRDefault="00E72C9E">
      <w:pPr>
        <w:suppressLineNumbers/>
        <w:spacing w:after="2"/>
        <w:jc w:val="center"/>
      </w:pPr>
      <w:r>
        <w:rPr>
          <w:rFonts w:ascii="Times New Roman"/>
          <w:b/>
          <w:sz w:val="24"/>
          <w:vertAlign w:val="superscript"/>
        </w:rPr>
        <w:t>_______________</w:t>
      </w:r>
    </w:p>
    <w:p w:rsidR="003B4042" w:rsidRDefault="00E72C9E">
      <w:pPr>
        <w:suppressLineNumbers/>
        <w:spacing w:after="2"/>
      </w:pPr>
      <w:r>
        <w:rPr>
          <w:sz w:val="14"/>
        </w:rPr>
        <w:br/>
      </w:r>
      <w:r>
        <w:br/>
      </w:r>
    </w:p>
    <w:p w:rsidR="003B4042" w:rsidRDefault="00E72C9E">
      <w:pPr>
        <w:suppressLineNumbers/>
      </w:pPr>
      <w:proofErr w:type="gramStart"/>
      <w:r>
        <w:rPr>
          <w:rFonts w:ascii="Times New Roman"/>
          <w:smallCaps/>
          <w:sz w:val="28"/>
        </w:rPr>
        <w:t>An Act relative to non lethal self defense spray.</w:t>
      </w:r>
      <w:proofErr w:type="gramEnd"/>
      <w:r>
        <w:br/>
      </w:r>
      <w:r>
        <w:br/>
      </w:r>
      <w:r>
        <w:br/>
      </w:r>
    </w:p>
    <w:p w:rsidR="003B4042" w:rsidRDefault="00E72C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761A9" w:rsidR="00E72C9E" w:rsidP="00E72C9E" w:rsidRDefault="00E72C9E">
      <w:pPr>
        <w:rPr>
          <w:rFonts w:ascii="Times New Roman" w:hAnsi="Times New Roman" w:cs="Times New Roman"/>
          <w:sz w:val="24"/>
          <w:szCs w:val="24"/>
        </w:rPr>
      </w:pPr>
      <w:proofErr w:type="gramStart"/>
      <w:r w:rsidRPr="009761A9">
        <w:rPr>
          <w:rFonts w:ascii="Times New Roman" w:hAnsi="Times New Roman" w:cs="Times New Roman"/>
          <w:sz w:val="24"/>
          <w:szCs w:val="24"/>
        </w:rPr>
        <w:t>SECTION 1.</w:t>
      </w:r>
      <w:proofErr w:type="gramEnd"/>
      <w:r w:rsidRPr="009761A9">
        <w:rPr>
          <w:rFonts w:ascii="Times New Roman" w:hAnsi="Times New Roman" w:cs="Times New Roman"/>
          <w:sz w:val="24"/>
          <w:szCs w:val="24"/>
        </w:rPr>
        <w:t xml:space="preserve"> </w:t>
      </w:r>
      <w:r w:rsidRPr="009761A9">
        <w:rPr>
          <w:rFonts w:ascii="Times New Roman" w:hAnsi="Times New Roman" w:cs="Times New Roman"/>
          <w:sz w:val="24"/>
          <w:szCs w:val="24"/>
        </w:rPr>
        <w:tab/>
        <w:t>Section 121 of chapter 140 of the General</w:t>
      </w:r>
      <w:r>
        <w:rPr>
          <w:rFonts w:ascii="Times New Roman" w:hAnsi="Times New Roman" w:cs="Times New Roman"/>
          <w:sz w:val="24"/>
          <w:szCs w:val="24"/>
        </w:rPr>
        <w:t xml:space="preserve"> Laws, as appearing in the 2006 </w:t>
      </w:r>
      <w:r w:rsidRPr="009761A9">
        <w:rPr>
          <w:rFonts w:ascii="Times New Roman" w:hAnsi="Times New Roman" w:cs="Times New Roman"/>
          <w:sz w:val="24"/>
          <w:szCs w:val="24"/>
        </w:rPr>
        <w:t xml:space="preserve">Official Edition, is hereby amended by striking out the definition of “ammunition” and inserting in place thereof the following definition: </w:t>
      </w:r>
      <w:r w:rsidRPr="009761A9">
        <w:rPr>
          <w:rFonts w:ascii="Times New Roman" w:hAnsi="Times New Roman" w:cs="Times New Roman"/>
          <w:sz w:val="24"/>
          <w:szCs w:val="24"/>
        </w:rPr>
        <w:sym w:font="Symbol" w:char="F0BE"/>
      </w:r>
      <w:r w:rsidRPr="009761A9">
        <w:rPr>
          <w:rFonts w:ascii="Times New Roman" w:hAnsi="Times New Roman" w:cs="Times New Roman"/>
          <w:sz w:val="24"/>
          <w:szCs w:val="24"/>
        </w:rPr>
        <w:t xml:space="preserve">  “Ammunition,” cartridges or cartridge cases, primers (igniter), bullets or propellant powder designed for use in any firearm, rifle or shotgun.</w:t>
      </w:r>
    </w:p>
    <w:p w:rsidRPr="009761A9" w:rsidR="00E72C9E" w:rsidP="00E72C9E" w:rsidRDefault="00E72C9E">
      <w:pPr>
        <w:rPr>
          <w:rFonts w:ascii="Times New Roman" w:hAnsi="Times New Roman" w:cs="Times New Roman"/>
          <w:sz w:val="24"/>
          <w:szCs w:val="24"/>
        </w:rPr>
      </w:pPr>
      <w:proofErr w:type="gramStart"/>
      <w:r w:rsidRPr="009761A9">
        <w:rPr>
          <w:rFonts w:ascii="Times New Roman" w:hAnsi="Times New Roman" w:cs="Times New Roman"/>
          <w:sz w:val="24"/>
          <w:szCs w:val="24"/>
        </w:rPr>
        <w:t>SECTION 2.</w:t>
      </w:r>
      <w:proofErr w:type="gramEnd"/>
      <w:r w:rsidRPr="009761A9">
        <w:rPr>
          <w:rFonts w:ascii="Times New Roman" w:hAnsi="Times New Roman" w:cs="Times New Roman"/>
          <w:sz w:val="24"/>
          <w:szCs w:val="24"/>
        </w:rPr>
        <w:t xml:space="preserve"> </w:t>
      </w:r>
      <w:r w:rsidRPr="009761A9">
        <w:rPr>
          <w:rFonts w:ascii="Times New Roman" w:hAnsi="Times New Roman" w:cs="Times New Roman"/>
          <w:sz w:val="24"/>
          <w:szCs w:val="24"/>
        </w:rPr>
        <w:tab/>
        <w:t>Clause (6) of section 129B of said chapter 140, as so appearing, is hereby amended by striking out, in lines 140 through 142, th</w:t>
      </w:r>
      <w:r>
        <w:rPr>
          <w:rFonts w:ascii="Times New Roman" w:hAnsi="Times New Roman" w:cs="Times New Roman"/>
          <w:sz w:val="24"/>
          <w:szCs w:val="24"/>
        </w:rPr>
        <w:t>e words</w:t>
      </w:r>
      <w:r w:rsidRPr="009761A9">
        <w:rPr>
          <w:rFonts w:ascii="Times New Roman" w:hAnsi="Times New Roman" w:cs="Times New Roman"/>
          <w:sz w:val="24"/>
          <w:szCs w:val="24"/>
        </w:rPr>
        <w:t xml:space="preserve"> “A firearm identification card shall be valid for the purpose of purchasing and possessing chemical mace, pepper spray or other similarly propelled liquid, gas or powder designed to temporarily incapacitate.”. </w:t>
      </w:r>
    </w:p>
    <w:p w:rsidRPr="009761A9" w:rsidR="00E72C9E" w:rsidP="00E72C9E" w:rsidRDefault="00E72C9E">
      <w:pPr>
        <w:rPr>
          <w:rFonts w:ascii="Times New Roman" w:hAnsi="Times New Roman" w:cs="Times New Roman"/>
          <w:sz w:val="24"/>
          <w:szCs w:val="24"/>
        </w:rPr>
      </w:pPr>
      <w:proofErr w:type="gramStart"/>
      <w:r w:rsidRPr="009761A9">
        <w:rPr>
          <w:rFonts w:ascii="Times New Roman" w:hAnsi="Times New Roman" w:cs="Times New Roman"/>
          <w:sz w:val="24"/>
          <w:szCs w:val="24"/>
        </w:rPr>
        <w:t>SECTION 3.</w:t>
      </w:r>
      <w:proofErr w:type="gramEnd"/>
      <w:r w:rsidRPr="009761A9">
        <w:rPr>
          <w:rFonts w:ascii="Times New Roman" w:hAnsi="Times New Roman" w:cs="Times New Roman"/>
          <w:sz w:val="24"/>
          <w:szCs w:val="24"/>
        </w:rPr>
        <w:t xml:space="preserve"> </w:t>
      </w:r>
      <w:r w:rsidRPr="009761A9">
        <w:rPr>
          <w:rFonts w:ascii="Times New Roman" w:hAnsi="Times New Roman" w:cs="Times New Roman"/>
          <w:sz w:val="24"/>
          <w:szCs w:val="24"/>
        </w:rPr>
        <w:tab/>
        <w:t>Clause (7) of said section 129B of said chapter 140, as so appearing, is hereby amended by striking out in lin</w:t>
      </w:r>
      <w:r>
        <w:rPr>
          <w:rFonts w:ascii="Times New Roman" w:hAnsi="Times New Roman" w:cs="Times New Roman"/>
          <w:sz w:val="24"/>
          <w:szCs w:val="24"/>
        </w:rPr>
        <w:t>es 154 through 158, the words</w:t>
      </w:r>
      <w:r w:rsidRPr="009761A9">
        <w:rPr>
          <w:rFonts w:ascii="Times New Roman" w:hAnsi="Times New Roman" w:cs="Times New Roman"/>
          <w:sz w:val="24"/>
          <w:szCs w:val="24"/>
        </w:rPr>
        <w:t xml:space="preserve"> “If a firearm identification card is issued for the sole purpose of purchasing or possessing chemical mace, pepper spray or other similarly propelled liquid, gas or powder designed to temporarily incapacitate, such card shall clearly state that such card is valid for such limited purpose only.”. </w:t>
      </w:r>
    </w:p>
    <w:p w:rsidRPr="009761A9" w:rsidR="00E72C9E" w:rsidP="00E72C9E" w:rsidRDefault="00E72C9E">
      <w:pPr>
        <w:rPr>
          <w:rFonts w:ascii="Times New Roman" w:hAnsi="Times New Roman" w:cs="Times New Roman"/>
          <w:sz w:val="24"/>
          <w:szCs w:val="24"/>
        </w:rPr>
      </w:pPr>
      <w:proofErr w:type="gramStart"/>
      <w:r w:rsidRPr="009761A9">
        <w:rPr>
          <w:rFonts w:ascii="Times New Roman" w:hAnsi="Times New Roman" w:cs="Times New Roman"/>
          <w:sz w:val="24"/>
          <w:szCs w:val="24"/>
        </w:rPr>
        <w:t>SECTION 4.</w:t>
      </w:r>
      <w:proofErr w:type="gramEnd"/>
      <w:r w:rsidRPr="009761A9">
        <w:rPr>
          <w:rFonts w:ascii="Times New Roman" w:hAnsi="Times New Roman" w:cs="Times New Roman"/>
          <w:sz w:val="24"/>
          <w:szCs w:val="24"/>
        </w:rPr>
        <w:t xml:space="preserve"> </w:t>
      </w:r>
      <w:r w:rsidRPr="009761A9">
        <w:rPr>
          <w:rFonts w:ascii="Times New Roman" w:hAnsi="Times New Roman" w:cs="Times New Roman"/>
          <w:sz w:val="24"/>
          <w:szCs w:val="24"/>
        </w:rPr>
        <w:tab/>
        <w:t>Section 131 of said chapter 140, as so appearing, is hereby amended by striking out i</w:t>
      </w:r>
      <w:r>
        <w:rPr>
          <w:rFonts w:ascii="Times New Roman" w:hAnsi="Times New Roman" w:cs="Times New Roman"/>
          <w:sz w:val="24"/>
          <w:szCs w:val="24"/>
        </w:rPr>
        <w:t>n lines 94 through 96 the words “</w:t>
      </w:r>
      <w:r w:rsidRPr="009761A9">
        <w:rPr>
          <w:rFonts w:ascii="Times New Roman" w:hAnsi="Times New Roman" w:cs="Times New Roman"/>
          <w:sz w:val="24"/>
          <w:szCs w:val="24"/>
        </w:rPr>
        <w:t>and for purchasing and possessing chemical mace, pepper spray or other similarly propelled liquid, gas or powder desig</w:t>
      </w:r>
      <w:r>
        <w:rPr>
          <w:rFonts w:ascii="Times New Roman" w:hAnsi="Times New Roman" w:cs="Times New Roman"/>
          <w:sz w:val="24"/>
          <w:szCs w:val="24"/>
        </w:rPr>
        <w:t>ned to temporarily incapacitate,</w:t>
      </w:r>
      <w:r w:rsidRPr="009761A9">
        <w:rPr>
          <w:rFonts w:ascii="Times New Roman" w:hAnsi="Times New Roman" w:cs="Times New Roman"/>
          <w:sz w:val="24"/>
          <w:szCs w:val="24"/>
        </w:rPr>
        <w:t>”</w:t>
      </w:r>
      <w:r>
        <w:rPr>
          <w:rFonts w:ascii="Times New Roman" w:hAnsi="Times New Roman" w:cs="Times New Roman"/>
          <w:sz w:val="24"/>
          <w:szCs w:val="24"/>
        </w:rPr>
        <w:t>.</w:t>
      </w:r>
    </w:p>
    <w:p w:rsidRPr="009761A9" w:rsidR="00E72C9E" w:rsidP="00E72C9E" w:rsidRDefault="00E72C9E">
      <w:pPr>
        <w:rPr>
          <w:rFonts w:ascii="Times New Roman" w:hAnsi="Times New Roman" w:cs="Times New Roman"/>
          <w:sz w:val="24"/>
          <w:szCs w:val="24"/>
        </w:rPr>
      </w:pPr>
      <w:proofErr w:type="gramStart"/>
      <w:r w:rsidRPr="009761A9">
        <w:rPr>
          <w:rFonts w:ascii="Times New Roman" w:hAnsi="Times New Roman" w:cs="Times New Roman"/>
          <w:sz w:val="24"/>
          <w:szCs w:val="24"/>
        </w:rPr>
        <w:t>SECTION 5.</w:t>
      </w:r>
      <w:proofErr w:type="gramEnd"/>
      <w:r w:rsidRPr="009761A9">
        <w:rPr>
          <w:rFonts w:ascii="Times New Roman" w:hAnsi="Times New Roman" w:cs="Times New Roman"/>
          <w:sz w:val="24"/>
          <w:szCs w:val="24"/>
        </w:rPr>
        <w:t xml:space="preserve"> </w:t>
      </w:r>
      <w:r w:rsidRPr="009761A9">
        <w:rPr>
          <w:rFonts w:ascii="Times New Roman" w:hAnsi="Times New Roman" w:cs="Times New Roman"/>
          <w:sz w:val="24"/>
          <w:szCs w:val="24"/>
        </w:rPr>
        <w:tab/>
        <w:t>Section 131P of said chapter 140, as so appearing, is hereby amended by striking out in lines</w:t>
      </w:r>
      <w:r>
        <w:rPr>
          <w:rFonts w:ascii="Times New Roman" w:hAnsi="Times New Roman" w:cs="Times New Roman"/>
          <w:sz w:val="24"/>
          <w:szCs w:val="24"/>
        </w:rPr>
        <w:t xml:space="preserve"> 12 through 17 the words </w:t>
      </w:r>
      <w:r w:rsidRPr="009761A9">
        <w:rPr>
          <w:rFonts w:ascii="Times New Roman" w:hAnsi="Times New Roman" w:cs="Times New Roman"/>
          <w:sz w:val="24"/>
          <w:szCs w:val="24"/>
        </w:rPr>
        <w:t xml:space="preserve">“; and provided further, that an applicant for a firearms identification card for the sole purpose of purchasing or possessing chemical mace, pepper spray </w:t>
      </w:r>
      <w:r w:rsidRPr="009761A9">
        <w:rPr>
          <w:rFonts w:ascii="Times New Roman" w:hAnsi="Times New Roman" w:cs="Times New Roman"/>
          <w:sz w:val="24"/>
          <w:szCs w:val="24"/>
        </w:rPr>
        <w:lastRenderedPageBreak/>
        <w:t>or other similarly propelled liquid, gas or powder designed to temporarily incapacitate shall not be required to complete a basic firearms safety course as a prerequisite for receiving such card.”</w:t>
      </w:r>
      <w:r>
        <w:rPr>
          <w:rFonts w:ascii="Times New Roman" w:hAnsi="Times New Roman" w:cs="Times New Roman"/>
          <w:sz w:val="24"/>
          <w:szCs w:val="24"/>
        </w:rPr>
        <w:t>.</w:t>
      </w:r>
    </w:p>
    <w:p w:rsidRPr="009761A9" w:rsidR="00E72C9E" w:rsidP="00E72C9E" w:rsidRDefault="00E72C9E"/>
    <w:p w:rsidRPr="009761A9" w:rsidR="00E72C9E" w:rsidP="00E72C9E" w:rsidRDefault="00E72C9E"/>
    <w:p w:rsidRPr="009761A9" w:rsidR="00E72C9E" w:rsidP="00E72C9E" w:rsidRDefault="00E72C9E">
      <w:pPr>
        <w:rPr>
          <w:iCs/>
        </w:rPr>
      </w:pPr>
    </w:p>
    <w:p w:rsidRPr="00A672E6" w:rsidR="00E72C9E" w:rsidP="00E72C9E" w:rsidRDefault="00E72C9E"/>
    <w:p w:rsidR="003B4042" w:rsidRDefault="00E72C9E">
      <w:pPr>
        <w:spacing w:line="336" w:lineRule="auto"/>
      </w:pPr>
      <w:r>
        <w:rPr>
          <w:rFonts w:ascii="Times New Roman"/>
        </w:rPr>
        <w:tab/>
      </w:r>
    </w:p>
    <w:sectPr w:rsidR="003B4042" w:rsidSect="003B40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4042"/>
    <w:rsid w:val="003B4042"/>
    <w:rsid w:val="00E72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C9E"/>
    <w:rPr>
      <w:rFonts w:ascii="Tahoma" w:hAnsi="Tahoma" w:cs="Tahoma"/>
      <w:sz w:val="16"/>
      <w:szCs w:val="16"/>
    </w:rPr>
  </w:style>
  <w:style w:type="character" w:styleId="LineNumber">
    <w:name w:val="line number"/>
    <w:basedOn w:val="DefaultParagraphFont"/>
    <w:uiPriority w:val="99"/>
    <w:semiHidden/>
    <w:unhideWhenUsed/>
    <w:rsid w:val="00E72C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2467</Characters>
  <Application>Microsoft Office Word</Application>
  <DocSecurity>0</DocSecurity>
  <Lines>20</Lines>
  <Paragraphs>5</Paragraphs>
  <ScaleCrop>false</ScaleCrop>
  <Company>LEG</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2009-01-12T19:04:00Z</dcterms:created>
  <dcterms:modified xsi:type="dcterms:W3CDTF">2009-01-12T19:05:00Z</dcterms:modified>
</cp:coreProperties>
</file>