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F85B02" w:rsidRDefault="008F65C1">
      <w:pPr>
        <w:suppressLineNumbers/>
        <w:spacing w:after="2"/>
        <w:jc w:val="center"/>
      </w:pPr>
      <w:r>
        <w:rPr>
          <w:rFonts w:ascii="Arial"/>
          <w:sz w:val="18"/>
        </w:rPr>
        <w:t>HOUSE DOCKET, NO.         FILED ON: 1/12/2009</w:t>
      </w:r>
    </w:p>
    <w:p w:rsidR="00F85B02" w:rsidRDefault="008F65C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0D7785">
            <w:pPr>
              <w:suppressLineNumbers/>
              <w:jc w:val="right"/>
              <w:rPr>
                <w:b/>
                <w:sz w:val="28"/>
              </w:rPr>
            </w:pPr>
          </w:p>
        </w:tc>
      </w:tr>
    </w:tbl>
    <w:p w:rsidR="00F85B02" w:rsidRDefault="008F65C1">
      <w:pPr>
        <w:suppressLineNumbers/>
        <w:spacing w:before="2" w:after="2"/>
        <w:jc w:val="center"/>
      </w:pPr>
      <w:r>
        <w:rPr>
          <w:rFonts w:ascii="Old English Text MT"/>
          <w:sz w:val="32"/>
        </w:rPr>
        <w:t>The Commonwealth of Massachusetts</w:t>
      </w:r>
    </w:p>
    <w:p w:rsidR="00F85B02" w:rsidRDefault="008F65C1">
      <w:pPr>
        <w:suppressLineNumbers/>
        <w:spacing w:after="2"/>
        <w:jc w:val="center"/>
      </w:pPr>
      <w:r>
        <w:rPr>
          <w:rFonts w:ascii="Times New Roman"/>
          <w:b/>
          <w:sz w:val="32"/>
          <w:vertAlign w:val="superscript"/>
        </w:rPr>
        <w:t>_______________</w:t>
      </w:r>
    </w:p>
    <w:p w:rsidR="00F85B02" w:rsidRDefault="008F65C1">
      <w:pPr>
        <w:suppressLineNumbers/>
        <w:spacing w:before="2"/>
        <w:jc w:val="center"/>
      </w:pPr>
      <w:r>
        <w:rPr>
          <w:rFonts w:ascii="Times New Roman"/>
          <w:sz w:val="20"/>
        </w:rPr>
        <w:t>PRESENTED BY:</w:t>
      </w:r>
    </w:p>
    <w:p w:rsidR="00F85B02" w:rsidRDefault="008F65C1">
      <w:pPr>
        <w:suppressLineNumbers/>
        <w:spacing w:after="2"/>
        <w:jc w:val="center"/>
      </w:pPr>
      <w:r>
        <w:rPr>
          <w:rFonts w:ascii="Times New Roman"/>
          <w:b/>
          <w:sz w:val="24"/>
        </w:rPr>
        <w:t>Bradley H. Jones, Jr., George N. Peterson, Jr.</w:t>
      </w:r>
    </w:p>
    <w:p w:rsidR="00F85B02" w:rsidRDefault="008F65C1">
      <w:pPr>
        <w:suppressLineNumbers/>
        <w:jc w:val="center"/>
      </w:pPr>
      <w:r>
        <w:rPr>
          <w:rFonts w:ascii="Times New Roman"/>
          <w:b/>
          <w:sz w:val="32"/>
          <w:vertAlign w:val="superscript"/>
        </w:rPr>
        <w:t>_______________</w:t>
      </w:r>
    </w:p>
    <w:p w:rsidR="00F85B02" w:rsidRDefault="008F65C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85B02" w:rsidRDefault="008F65C1">
      <w:pPr>
        <w:suppressLineNumbers/>
      </w:pPr>
      <w:r>
        <w:rPr>
          <w:rFonts w:ascii="Times New Roman"/>
          <w:sz w:val="20"/>
        </w:rPr>
        <w:tab/>
        <w:t>The undersigned legislators and/or citizens respectfully petition for the passage of the accompanying bill:</w:t>
      </w:r>
    </w:p>
    <w:p w:rsidR="00F85B02" w:rsidRDefault="008F65C1">
      <w:pPr>
        <w:suppressLineNumbers/>
        <w:spacing w:after="2"/>
        <w:jc w:val="center"/>
      </w:pPr>
      <w:proofErr w:type="gramStart"/>
      <w:r>
        <w:rPr>
          <w:rFonts w:ascii="Times New Roman"/>
          <w:sz w:val="24"/>
        </w:rPr>
        <w:t>An Act relative to the workforce training fund.</w:t>
      </w:r>
      <w:proofErr w:type="gramEnd"/>
    </w:p>
    <w:p w:rsidR="00F85B02" w:rsidRDefault="008F65C1">
      <w:pPr>
        <w:suppressLineNumbers/>
        <w:spacing w:after="2"/>
        <w:jc w:val="center"/>
      </w:pPr>
      <w:r>
        <w:rPr>
          <w:rFonts w:ascii="Times New Roman"/>
          <w:b/>
          <w:sz w:val="32"/>
          <w:vertAlign w:val="superscript"/>
        </w:rPr>
        <w:t>_______________</w:t>
      </w:r>
    </w:p>
    <w:p w:rsidR="00F85B02" w:rsidRDefault="008F65C1">
      <w:pPr>
        <w:suppressLineNumbers/>
        <w:jc w:val="center"/>
      </w:pPr>
      <w:r>
        <w:rPr>
          <w:rFonts w:ascii="Times New Roman"/>
          <w:sz w:val="20"/>
        </w:rPr>
        <w:t>PETITION OF:</w:t>
      </w:r>
    </w:p>
    <w:p w:rsidR="00F85B02" w:rsidRDefault="00F85B02">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Viriato Manuel deMacedo</w:t>
                </w:r>
              </w:p>
            </w:tc>
            <w:tc>
              <w:tcPr>
                <w:tcW w:w="4500" w:type="dxa"/>
              </w:tcPr>
              <w:p>
                <w:pPr>
                  <w:suppressLineNumbers/>
                  <w:spacing w:after="2"/>
                  <w:rPr>
                    <w:rFonts w:ascii="Times New Roman"/>
                    <w:sz w:val="22"/>
                  </w:rPr>
                </w:pPr>
                <w:r>
                  <w:rPr>
                    <w:rFonts w:ascii="Times New Roman"/>
                    <w:sz w:val="22"/>
                  </w:rPr>
                  <w:t>1st Plymouth</w:t>
                </w:r>
              </w:p>
            </w:tc>
          </w:tr>
          <w:tr>
            <w:tc>
              <w:tcPr>
                <w:tcW w:w="4500" w:type="dxa"/>
              </w:tcPr>
              <w:p>
                <w:pPr>
                  <w:suppressLineNumbers/>
                  <w:spacing w:after="2"/>
                  <w:rPr>
                    <w:rFonts w:ascii="Times New Roman"/>
                    <w:sz w:val="22"/>
                  </w:rPr>
                </w:pPr>
                <w:r>
                  <w:rPr>
                    <w:rFonts w:ascii="Times New Roman"/>
                    <w:sz w:val="22"/>
                  </w:rPr>
                  <w:t>Bradley H. Jones, Jr.</w:t>
                </w:r>
              </w:p>
            </w:tc>
            <w:tc>
              <w:tcPr>
                <w:tcW w:w="4500" w:type="dxa"/>
              </w:tcPr>
              <w:p>
                <w:pPr>
                  <w:suppressLineNumbers/>
                  <w:spacing w:after="2"/>
                  <w:rPr>
                    <w:rFonts w:ascii="Times New Roman"/>
                    <w:sz w:val="22"/>
                  </w:rPr>
                </w:pPr>
                <w:r>
                  <w:rPr>
                    <w:rFonts w:ascii="Times New Roman"/>
                    <w:sz w:val="22"/>
                  </w:rPr>
                  <w:t>20th Middlesex</w:t>
                </w:r>
              </w:p>
            </w:tc>
          </w:tr>
          <w:tr>
            <w:tc>
              <w:tcPr>
                <w:tcW w:w="4500" w:type="dxa"/>
              </w:tcPr>
              <w:p>
                <w:pPr>
                  <w:suppressLineNumbers/>
                  <w:spacing w:after="2"/>
                  <w:rPr>
                    <w:rFonts w:ascii="Times New Roman"/>
                    <w:sz w:val="22"/>
                  </w:rPr>
                </w:pPr>
                <w:r>
                  <w:rPr>
                    <w:rFonts w:ascii="Times New Roman"/>
                    <w:sz w:val="22"/>
                  </w:rPr>
                  <w:t>George N. Peterson, Jr.</w:t>
                </w:r>
              </w:p>
            </w:tc>
            <w:tc>
              <w:tcPr>
                <w:tcW w:w="4500" w:type="dxa"/>
              </w:tcPr>
              <w:p>
                <w:pPr>
                  <w:suppressLineNumbers/>
                  <w:spacing w:after="2"/>
                  <w:rPr>
                    <w:rFonts w:ascii="Times New Roman"/>
                    <w:sz w:val="22"/>
                  </w:rPr>
                </w:pPr>
                <w:r>
                  <w:rPr>
                    <w:rFonts w:ascii="Times New Roman"/>
                    <w:sz w:val="22"/>
                  </w:rPr>
                  <w:t>9th Worcester</w:t>
                </w:r>
              </w:p>
            </w:tc>
          </w:tr>
          <w:tr>
            <w:tc>
              <w:tcPr>
                <w:tcW w:w="4500" w:type="dxa"/>
              </w:tcPr>
              <w:p>
                <w:pPr>
                  <w:suppressLineNumbers/>
                  <w:spacing w:after="2"/>
                  <w:rPr>
                    <w:rFonts w:ascii="Times New Roman"/>
                    <w:sz w:val="22"/>
                  </w:rPr>
                </w:pPr>
                <w:r>
                  <w:rPr>
                    <w:rFonts w:ascii="Times New Roman"/>
                    <w:sz w:val="22"/>
                  </w:rPr>
                  <w:t>Elizabeth Poirier</w:t>
                </w:r>
              </w:p>
            </w:tc>
            <w:tc>
              <w:tcPr>
                <w:tcW w:w="4500" w:type="dxa"/>
              </w:tcPr>
              <w:p>
                <w:pPr>
                  <w:suppressLineNumbers/>
                  <w:spacing w:after="2"/>
                  <w:rPr>
                    <w:rFonts w:ascii="Times New Roman"/>
                    <w:sz w:val="22"/>
                  </w:rPr>
                </w:pPr>
                <w:r>
                  <w:rPr>
                    <w:rFonts w:ascii="Times New Roman"/>
                    <w:sz w:val="22"/>
                  </w:rPr>
                  <w:t>14th Bristol</w:t>
                </w:r>
              </w:p>
            </w:tc>
          </w:tr>
        </w:tbl>
      </w:sdtContent>
    </w:sdt>
    <w:p w:rsidR="00F85B02" w:rsidRDefault="008F65C1">
      <w:pPr>
        <w:suppressLineNumbers/>
      </w:pPr>
      <w:r>
        <w:br w:type="page"/>
      </w:r>
    </w:p>
    <w:p w:rsidR="00F85B02" w:rsidRDefault="008F65C1">
      <w:pPr>
        <w:suppressLineNumbers/>
        <w:jc w:val="center"/>
      </w:pPr>
      <w:r>
        <w:rPr>
          <w:rFonts w:ascii="Times New Roman"/>
          <w:sz w:val="24"/>
        </w:rPr>
        <w:lastRenderedPageBreak/>
        <w:t>[SIMILAR MATTER FILED IN PREVIOUS SESSION</w:t>
      </w:r>
      <w:r>
        <w:rPr>
          <w:rFonts w:ascii="Times New Roman"/>
          <w:sz w:val="24"/>
        </w:rPr>
        <w:br/>
        <w:t>SEE HOUSE, NO. 1801 OF 2007-2008.]</w:t>
      </w:r>
    </w:p>
    <w:p w:rsidR="00F85B02" w:rsidRDefault="008F65C1">
      <w:pPr>
        <w:suppressLineNumbers/>
        <w:spacing w:before="2" w:after="2"/>
        <w:jc w:val="center"/>
      </w:pPr>
      <w:r>
        <w:rPr>
          <w:rFonts w:ascii="Old English Text MT"/>
          <w:sz w:val="32"/>
        </w:rPr>
        <w:t>The Commonwealth of Massachusetts</w:t>
      </w:r>
      <w:r>
        <w:rPr>
          <w:rFonts w:ascii="Old English Text MT"/>
          <w:sz w:val="32"/>
        </w:rPr>
        <w:br/>
      </w:r>
    </w:p>
    <w:p w:rsidR="00F85B02" w:rsidRDefault="008F65C1">
      <w:pPr>
        <w:suppressLineNumbers/>
        <w:spacing w:after="2"/>
        <w:jc w:val="center"/>
      </w:pPr>
      <w:r>
        <w:rPr>
          <w:rFonts w:ascii="Times New Roman"/>
          <w:b/>
          <w:sz w:val="24"/>
          <w:vertAlign w:val="superscript"/>
        </w:rPr>
        <w:t>_______________</w:t>
      </w:r>
    </w:p>
    <w:p w:rsidR="00F85B02" w:rsidRDefault="008F65C1">
      <w:pPr>
        <w:suppressLineNumbers/>
        <w:spacing w:after="2"/>
        <w:jc w:val="center"/>
      </w:pPr>
      <w:r>
        <w:rPr>
          <w:rFonts w:ascii="Times New Roman"/>
          <w:b/>
          <w:sz w:val="18"/>
        </w:rPr>
        <w:t>In the Year Two Thousand and Nine</w:t>
      </w:r>
    </w:p>
    <w:p w:rsidR="00F85B02" w:rsidRDefault="008F65C1">
      <w:pPr>
        <w:suppressLineNumbers/>
        <w:spacing w:after="2"/>
        <w:jc w:val="center"/>
      </w:pPr>
      <w:r>
        <w:rPr>
          <w:rFonts w:ascii="Times New Roman"/>
          <w:b/>
          <w:sz w:val="24"/>
          <w:vertAlign w:val="superscript"/>
        </w:rPr>
        <w:t>_______________</w:t>
      </w:r>
    </w:p>
    <w:p w:rsidR="00F85B02" w:rsidRDefault="008F65C1">
      <w:pPr>
        <w:suppressLineNumbers/>
        <w:spacing w:after="2"/>
      </w:pPr>
      <w:r>
        <w:rPr>
          <w:sz w:val="14"/>
        </w:rPr>
        <w:br/>
      </w:r>
      <w:r>
        <w:br/>
      </w:r>
    </w:p>
    <w:p w:rsidR="00F85B02" w:rsidRDefault="008F65C1">
      <w:pPr>
        <w:suppressLineNumbers/>
      </w:pPr>
      <w:proofErr w:type="gramStart"/>
      <w:r>
        <w:rPr>
          <w:rFonts w:ascii="Times New Roman"/>
          <w:smallCaps/>
          <w:sz w:val="28"/>
        </w:rPr>
        <w:t>An Act relative to the workforce training fund.</w:t>
      </w:r>
      <w:proofErr w:type="gramEnd"/>
      <w:r>
        <w:br/>
      </w:r>
      <w:r>
        <w:br/>
      </w:r>
      <w:r>
        <w:br/>
      </w:r>
    </w:p>
    <w:p w:rsidR="00F85B02" w:rsidRDefault="008F65C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8F65C1" w:rsidR="008F65C1" w:rsidP="008F65C1" w:rsidRDefault="008F65C1">
      <w:pPr>
        <w:autoSpaceDE w:val="0"/>
        <w:autoSpaceDN w:val="0"/>
        <w:adjustRightInd w:val="0"/>
        <w:spacing w:line="480" w:lineRule="auto"/>
        <w:rPr>
          <w:rFonts w:ascii="Times New Roman" w:hAnsi="Times New Roman" w:cs="Times New Roman"/>
          <w:sz w:val="24"/>
          <w:szCs w:val="24"/>
        </w:rPr>
      </w:pPr>
      <w:proofErr w:type="gramStart"/>
      <w:r w:rsidRPr="008F65C1">
        <w:rPr>
          <w:rFonts w:ascii="Times New Roman" w:hAnsi="Times New Roman" w:cs="Times New Roman"/>
          <w:sz w:val="24"/>
          <w:szCs w:val="24"/>
        </w:rPr>
        <w:t>SECTION 1.</w:t>
      </w:r>
      <w:proofErr w:type="gramEnd"/>
      <w:r w:rsidRPr="008F65C1">
        <w:rPr>
          <w:rFonts w:ascii="Times New Roman" w:hAnsi="Times New Roman" w:cs="Times New Roman"/>
          <w:sz w:val="24"/>
          <w:szCs w:val="24"/>
        </w:rPr>
        <w:t xml:space="preserve"> Subsection (a) of section 2RR of chapter 29 of the General Laws, as appearing in the 2004 Official Edition is hereby amended by inserting after the word “Training” the following word</w:t>
      </w:r>
      <w:proofErr w:type="gramStart"/>
      <w:r w:rsidRPr="008F65C1">
        <w:rPr>
          <w:rFonts w:ascii="Times New Roman" w:hAnsi="Times New Roman" w:cs="Times New Roman"/>
          <w:sz w:val="24"/>
          <w:szCs w:val="24"/>
        </w:rPr>
        <w:t>:—</w:t>
      </w:r>
      <w:proofErr w:type="gramEnd"/>
      <w:r w:rsidRPr="008F65C1">
        <w:rPr>
          <w:rFonts w:ascii="Times New Roman" w:hAnsi="Times New Roman" w:cs="Times New Roman"/>
          <w:sz w:val="24"/>
          <w:szCs w:val="24"/>
        </w:rPr>
        <w:t xml:space="preserve"> Trust.</w:t>
      </w:r>
    </w:p>
    <w:p w:rsidRPr="008F65C1" w:rsidR="008F65C1" w:rsidP="008F65C1" w:rsidRDefault="008F65C1">
      <w:pPr>
        <w:autoSpaceDE w:val="0"/>
        <w:autoSpaceDN w:val="0"/>
        <w:adjustRightInd w:val="0"/>
        <w:spacing w:line="480" w:lineRule="auto"/>
        <w:rPr>
          <w:rFonts w:ascii="Times New Roman" w:hAnsi="Times New Roman" w:cs="Times New Roman"/>
          <w:sz w:val="24"/>
          <w:szCs w:val="24"/>
        </w:rPr>
      </w:pPr>
      <w:proofErr w:type="gramStart"/>
      <w:r w:rsidRPr="008F65C1">
        <w:rPr>
          <w:rFonts w:ascii="Times New Roman" w:hAnsi="Times New Roman" w:cs="Times New Roman"/>
          <w:sz w:val="24"/>
          <w:szCs w:val="24"/>
        </w:rPr>
        <w:t>SECTION 2.</w:t>
      </w:r>
      <w:proofErr w:type="gramEnd"/>
      <w:r w:rsidRPr="008F65C1">
        <w:rPr>
          <w:rFonts w:ascii="Times New Roman" w:hAnsi="Times New Roman" w:cs="Times New Roman"/>
          <w:sz w:val="24"/>
          <w:szCs w:val="24"/>
        </w:rPr>
        <w:t xml:space="preserve"> Subsection (b) of said section 2RR of said chapter 29, as so appearing, is hereby amended by striking out the words “Subject to appropriation, the” and inserting in place thereof the following word</w:t>
      </w:r>
      <w:proofErr w:type="gramStart"/>
      <w:r w:rsidRPr="008F65C1">
        <w:rPr>
          <w:rFonts w:ascii="Times New Roman" w:hAnsi="Times New Roman" w:cs="Times New Roman"/>
          <w:sz w:val="24"/>
          <w:szCs w:val="24"/>
        </w:rPr>
        <w:t>:—</w:t>
      </w:r>
      <w:proofErr w:type="gramEnd"/>
      <w:r w:rsidRPr="008F65C1">
        <w:rPr>
          <w:rFonts w:ascii="Times New Roman" w:hAnsi="Times New Roman" w:cs="Times New Roman"/>
          <w:sz w:val="24"/>
          <w:szCs w:val="24"/>
        </w:rPr>
        <w:t xml:space="preserve"> The.</w:t>
      </w:r>
    </w:p>
    <w:p w:rsidRPr="008F65C1" w:rsidR="008F65C1" w:rsidP="008F65C1" w:rsidRDefault="008F65C1">
      <w:pPr>
        <w:autoSpaceDE w:val="0"/>
        <w:autoSpaceDN w:val="0"/>
        <w:adjustRightInd w:val="0"/>
        <w:spacing w:line="480" w:lineRule="auto"/>
        <w:rPr>
          <w:rFonts w:ascii="Times New Roman" w:hAnsi="Times New Roman" w:cs="Times New Roman"/>
          <w:sz w:val="24"/>
          <w:szCs w:val="24"/>
        </w:rPr>
      </w:pPr>
      <w:proofErr w:type="gramStart"/>
      <w:r w:rsidRPr="008F65C1">
        <w:rPr>
          <w:rFonts w:ascii="Times New Roman" w:hAnsi="Times New Roman" w:cs="Times New Roman"/>
          <w:sz w:val="24"/>
          <w:szCs w:val="24"/>
        </w:rPr>
        <w:t>SECTION 3.</w:t>
      </w:r>
      <w:proofErr w:type="gramEnd"/>
      <w:r w:rsidRPr="008F65C1">
        <w:rPr>
          <w:rFonts w:ascii="Times New Roman" w:hAnsi="Times New Roman" w:cs="Times New Roman"/>
          <w:sz w:val="24"/>
          <w:szCs w:val="24"/>
        </w:rPr>
        <w:t xml:space="preserve"> Said subsection (b) of said section 2RR of said chapter 29, as so appearing, is hereby amended by inserting after the word “Fund”, the following:— , without prior appropriation,.</w:t>
      </w:r>
    </w:p>
    <w:p w:rsidRPr="008F65C1" w:rsidR="008F65C1" w:rsidP="008F65C1" w:rsidRDefault="008F65C1">
      <w:pPr>
        <w:autoSpaceDE w:val="0"/>
        <w:autoSpaceDN w:val="0"/>
        <w:adjustRightInd w:val="0"/>
        <w:spacing w:line="480" w:lineRule="auto"/>
        <w:rPr>
          <w:rFonts w:ascii="Times New Roman" w:hAnsi="Times New Roman" w:cs="Times New Roman"/>
          <w:sz w:val="24"/>
          <w:szCs w:val="24"/>
        </w:rPr>
      </w:pPr>
      <w:proofErr w:type="gramStart"/>
      <w:r w:rsidRPr="008F65C1">
        <w:rPr>
          <w:rFonts w:ascii="Times New Roman" w:hAnsi="Times New Roman" w:cs="Times New Roman"/>
          <w:sz w:val="24"/>
          <w:szCs w:val="24"/>
        </w:rPr>
        <w:t>SECTION 4.</w:t>
      </w:r>
      <w:proofErr w:type="gramEnd"/>
      <w:r w:rsidRPr="008F65C1">
        <w:rPr>
          <w:rFonts w:ascii="Times New Roman" w:hAnsi="Times New Roman" w:cs="Times New Roman"/>
          <w:sz w:val="24"/>
          <w:szCs w:val="24"/>
        </w:rPr>
        <w:t xml:space="preserve"> Sections 3A, 20A, 21, 21A and 25 of chapter 175 of the acts of 1998 are hereby repealed.</w:t>
      </w:r>
    </w:p>
    <w:p w:rsidRPr="008F65C1" w:rsidR="008F65C1" w:rsidP="008F65C1" w:rsidRDefault="008F65C1">
      <w:pPr>
        <w:autoSpaceDE w:val="0"/>
        <w:autoSpaceDN w:val="0"/>
        <w:adjustRightInd w:val="0"/>
        <w:spacing w:line="480" w:lineRule="auto"/>
        <w:rPr>
          <w:rFonts w:ascii="Times New Roman" w:hAnsi="Times New Roman" w:cs="Times New Roman"/>
          <w:sz w:val="24"/>
          <w:szCs w:val="24"/>
        </w:rPr>
      </w:pPr>
      <w:proofErr w:type="gramStart"/>
      <w:r w:rsidRPr="008F65C1">
        <w:rPr>
          <w:rFonts w:ascii="Times New Roman" w:hAnsi="Times New Roman" w:cs="Times New Roman"/>
          <w:sz w:val="24"/>
          <w:szCs w:val="24"/>
        </w:rPr>
        <w:lastRenderedPageBreak/>
        <w:t>SECTION 5.</w:t>
      </w:r>
      <w:proofErr w:type="gramEnd"/>
      <w:r w:rsidRPr="008F65C1">
        <w:rPr>
          <w:rFonts w:ascii="Times New Roman" w:hAnsi="Times New Roman" w:cs="Times New Roman"/>
          <w:sz w:val="24"/>
          <w:szCs w:val="24"/>
        </w:rPr>
        <w:t xml:space="preserve"> Section 1 of chapter 172 of the acts of 1999 is hereby repealed.</w:t>
      </w:r>
    </w:p>
    <w:p w:rsidRPr="008F65C1" w:rsidR="008F65C1" w:rsidP="008F65C1" w:rsidRDefault="008F65C1">
      <w:pPr>
        <w:autoSpaceDE w:val="0"/>
        <w:autoSpaceDN w:val="0"/>
        <w:adjustRightInd w:val="0"/>
        <w:spacing w:line="480" w:lineRule="auto"/>
        <w:rPr>
          <w:rFonts w:ascii="Times New Roman" w:hAnsi="Times New Roman" w:cs="Times New Roman"/>
          <w:sz w:val="24"/>
          <w:szCs w:val="24"/>
        </w:rPr>
      </w:pPr>
      <w:proofErr w:type="gramStart"/>
      <w:r w:rsidRPr="008F65C1">
        <w:rPr>
          <w:rFonts w:ascii="Times New Roman" w:hAnsi="Times New Roman" w:cs="Times New Roman"/>
          <w:sz w:val="24"/>
          <w:szCs w:val="24"/>
        </w:rPr>
        <w:t>SECTION 6.</w:t>
      </w:r>
      <w:proofErr w:type="gramEnd"/>
      <w:r w:rsidRPr="008F65C1">
        <w:rPr>
          <w:rFonts w:ascii="Times New Roman" w:hAnsi="Times New Roman" w:cs="Times New Roman"/>
          <w:sz w:val="24"/>
          <w:szCs w:val="24"/>
        </w:rPr>
        <w:t xml:space="preserve"> Section 159 of chapter 184 of the acts of 2002 is hereby repealed.</w:t>
      </w:r>
    </w:p>
    <w:p w:rsidRPr="008F65C1" w:rsidR="008F65C1" w:rsidP="008F65C1" w:rsidRDefault="000D7785">
      <w:pPr>
        <w:spacing w:line="480" w:lineRule="auto"/>
        <w:rPr>
          <w:rFonts w:ascii="Times New Roman" w:hAnsi="Times New Roman" w:cs="Times New Roman"/>
          <w:sz w:val="24"/>
          <w:szCs w:val="24"/>
        </w:rPr>
      </w:pPr>
      <w:proofErr w:type="gramStart"/>
      <w:r>
        <w:rPr>
          <w:rFonts w:ascii="Times New Roman" w:hAnsi="Times New Roman" w:cs="Times New Roman"/>
          <w:sz w:val="24"/>
          <w:szCs w:val="24"/>
        </w:rPr>
        <w:t>SECTION 7.</w:t>
      </w:r>
      <w:proofErr w:type="gramEnd"/>
      <w:r w:rsidRPr="008F65C1" w:rsidR="008F65C1">
        <w:rPr>
          <w:rFonts w:ascii="Times New Roman" w:hAnsi="Times New Roman" w:cs="Times New Roman"/>
          <w:sz w:val="24"/>
          <w:szCs w:val="24"/>
        </w:rPr>
        <w:t xml:space="preserve"> Section 8 of chapter 45 of the acts of 2005 is hereby repealed.</w:t>
      </w:r>
    </w:p>
    <w:p w:rsidRPr="008F65C1" w:rsidR="00F85B02" w:rsidP="008F65C1" w:rsidRDefault="000D7785">
      <w:pPr>
        <w:spacing w:line="480" w:lineRule="auto"/>
        <w:rPr>
          <w:rFonts w:ascii="Times New Roman" w:hAnsi="Times New Roman" w:cs="Times New Roman"/>
          <w:sz w:val="24"/>
          <w:szCs w:val="24"/>
        </w:rPr>
      </w:pPr>
      <w:r>
        <w:rPr>
          <w:rFonts w:ascii="Times New Roman" w:hAnsi="Times New Roman" w:cs="Times New Roman"/>
          <w:sz w:val="24"/>
          <w:szCs w:val="24"/>
        </w:rPr>
        <w:t>SECTION 8.</w:t>
      </w:r>
      <w:r w:rsidRPr="008F65C1" w:rsidR="008F65C1">
        <w:rPr>
          <w:rFonts w:ascii="Times New Roman" w:hAnsi="Times New Roman" w:cs="Times New Roman"/>
          <w:sz w:val="24"/>
          <w:szCs w:val="24"/>
        </w:rPr>
        <w:t xml:space="preserve"> Section 78 of chapter 123 of the acts of 2006 is hereby repealed.</w:t>
      </w:r>
    </w:p>
    <w:sectPr w:rsidRPr="008F65C1" w:rsidR="00F85B02" w:rsidSect="00F85B0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85B02"/>
    <w:rsid w:val="000D7785"/>
    <w:rsid w:val="005A1417"/>
    <w:rsid w:val="008F65C1"/>
    <w:rsid w:val="00F85B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4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65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5C1"/>
    <w:rPr>
      <w:rFonts w:ascii="Tahoma" w:hAnsi="Tahoma" w:cs="Tahoma"/>
      <w:sz w:val="16"/>
      <w:szCs w:val="16"/>
    </w:rPr>
  </w:style>
  <w:style w:type="character" w:styleId="LineNumber">
    <w:name w:val="line number"/>
    <w:basedOn w:val="DefaultParagraphFont"/>
    <w:uiPriority w:val="99"/>
    <w:semiHidden/>
    <w:unhideWhenUsed/>
    <w:rsid w:val="008F65C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307</Words>
  <Characters>1752</Characters>
  <Application>Microsoft Office Word</Application>
  <DocSecurity>0</DocSecurity>
  <Lines>14</Lines>
  <Paragraphs>4</Paragraphs>
  <ScaleCrop>false</ScaleCrop>
  <Company>LEG</Company>
  <LinksUpToDate>false</LinksUpToDate>
  <CharactersWithSpaces>2055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kholahan</cp:lastModifiedBy>
  <cp:revision>3</cp:revision>
  <dcterms:created xsi:type="dcterms:W3CDTF">2009-01-12T22:47:00Z</dcterms:created>
  <dcterms:modified xsi:type="dcterms:W3CDTF">2009-01-13T01:56:00Z</dcterms:modified>
</cp:coreProperties>
</file>