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6AE" w:rsidRDefault="008468E4">
      <w:pPr>
        <w:suppressLineNumbers/>
        <w:spacing w:after="2"/>
        <w:jc w:val="center"/>
      </w:pPr>
      <w:r>
        <w:rPr>
          <w:rFonts w:ascii="Arial"/>
          <w:sz w:val="18"/>
        </w:rPr>
        <w:t>HOUSE DOCKET, NO.         FILED ON: 1/6/2009</w:t>
      </w:r>
    </w:p>
    <w:p w:rsidR="00B156AE" w:rsidRDefault="008468E4">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8468E4" w:rsidP="00DB534B">
            <w:pPr>
              <w:suppressLineNumbers/>
              <w:jc w:val="right"/>
              <w:rPr>
                <w:b/>
                <w:sz w:val="28"/>
              </w:rPr>
            </w:pPr>
          </w:p>
        </w:tc>
      </w:tr>
    </w:tbl>
    <w:p w:rsidR="00B156AE" w:rsidRDefault="008468E4">
      <w:pPr>
        <w:suppressLineNumbers/>
        <w:spacing w:before="2" w:after="2"/>
        <w:jc w:val="center"/>
      </w:pPr>
      <w:r>
        <w:rPr>
          <w:rFonts w:ascii="Old English Text MT"/>
          <w:sz w:val="32"/>
        </w:rPr>
        <w:t>The Commonwealth of Massachusetts</w:t>
      </w:r>
    </w:p>
    <w:p w:rsidR="00B156AE" w:rsidRDefault="008468E4">
      <w:pPr>
        <w:suppressLineNumbers/>
        <w:spacing w:after="2"/>
        <w:jc w:val="center"/>
      </w:pPr>
      <w:r>
        <w:rPr>
          <w:rFonts w:ascii="Times New Roman"/>
          <w:b/>
          <w:sz w:val="32"/>
          <w:vertAlign w:val="superscript"/>
        </w:rPr>
        <w:t>_______________</w:t>
      </w:r>
    </w:p>
    <w:p w:rsidR="00B156AE" w:rsidRDefault="008468E4">
      <w:pPr>
        <w:suppressLineNumbers/>
        <w:spacing w:before="2"/>
        <w:jc w:val="center"/>
      </w:pPr>
      <w:r>
        <w:rPr>
          <w:rFonts w:ascii="Times New Roman"/>
          <w:sz w:val="20"/>
        </w:rPr>
        <w:t>PRESENTED BY:</w:t>
      </w:r>
    </w:p>
    <w:p w:rsidR="00B156AE" w:rsidRDefault="008468E4">
      <w:pPr>
        <w:suppressLineNumbers/>
        <w:spacing w:after="2"/>
        <w:jc w:val="center"/>
      </w:pPr>
      <w:r>
        <w:rPr>
          <w:rFonts w:ascii="Times New Roman"/>
          <w:b/>
          <w:sz w:val="24"/>
        </w:rPr>
        <w:t>Louis L. Kafka</w:t>
      </w:r>
    </w:p>
    <w:p w:rsidR="00B156AE" w:rsidRDefault="008468E4">
      <w:pPr>
        <w:suppressLineNumbers/>
        <w:jc w:val="center"/>
      </w:pPr>
      <w:r>
        <w:rPr>
          <w:rFonts w:ascii="Times New Roman"/>
          <w:b/>
          <w:sz w:val="32"/>
          <w:vertAlign w:val="superscript"/>
        </w:rPr>
        <w:t>_______________</w:t>
      </w:r>
    </w:p>
    <w:p w:rsidR="00B156AE" w:rsidRDefault="008468E4">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B156AE" w:rsidRDefault="008468E4">
      <w:pPr>
        <w:suppressLineNumbers/>
      </w:pPr>
      <w:r>
        <w:rPr>
          <w:rFonts w:ascii="Times New Roman"/>
          <w:sz w:val="20"/>
        </w:rPr>
        <w:tab/>
        <w:t>The undersigned legislators and/or citizens respectfully petition for the passage of the accompanying bill:</w:t>
      </w:r>
    </w:p>
    <w:p w:rsidR="00B156AE" w:rsidRDefault="008468E4">
      <w:pPr>
        <w:suppressLineNumbers/>
        <w:spacing w:after="2"/>
        <w:jc w:val="center"/>
      </w:pPr>
      <w:proofErr w:type="gramStart"/>
      <w:r>
        <w:rPr>
          <w:rFonts w:ascii="Times New Roman"/>
          <w:sz w:val="24"/>
        </w:rPr>
        <w:t>An Act relative to the healt</w:t>
      </w:r>
      <w:r>
        <w:rPr>
          <w:rFonts w:ascii="Times New Roman"/>
          <w:sz w:val="24"/>
        </w:rPr>
        <w:t>h insurance of children of divorced parents.</w:t>
      </w:r>
      <w:proofErr w:type="gramEnd"/>
    </w:p>
    <w:p w:rsidR="00B156AE" w:rsidRDefault="008468E4">
      <w:pPr>
        <w:suppressLineNumbers/>
        <w:spacing w:after="2"/>
        <w:jc w:val="center"/>
      </w:pPr>
      <w:r>
        <w:rPr>
          <w:rFonts w:ascii="Times New Roman"/>
          <w:b/>
          <w:sz w:val="32"/>
          <w:vertAlign w:val="superscript"/>
        </w:rPr>
        <w:t>_______________</w:t>
      </w:r>
    </w:p>
    <w:p w:rsidR="00B156AE" w:rsidRDefault="008468E4">
      <w:pPr>
        <w:suppressLineNumbers/>
        <w:jc w:val="center"/>
      </w:pPr>
      <w:r>
        <w:rPr>
          <w:rFonts w:ascii="Times New Roman"/>
          <w:sz w:val="20"/>
        </w:rPr>
        <w:t>PETITION OF:</w:t>
      </w:r>
    </w:p>
    <w:p w:rsidR="00B156AE" w:rsidRDefault="00B156AE">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B156AE">
            <w:tblPrEx>
              <w:tblCellMar>
                <w:top w:w="0" w:type="dxa"/>
                <w:bottom w:w="0" w:type="dxa"/>
              </w:tblCellMar>
            </w:tblPrEx>
            <w:tc>
              <w:tcPr>
                <w:tcW w:w="4500" w:type="dxa"/>
                <w:tcBorders>
                  <w:top w:val="nil"/>
                  <w:bottom w:val="single" w:sz="4" w:space="0" w:color="auto"/>
                  <w:right w:val="single" w:sz="4" w:space="0" w:color="auto"/>
                </w:tcBorders>
              </w:tcPr>
              <w:p w:rsidR="00B156AE" w:rsidRDefault="008468E4">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B156AE" w:rsidRDefault="008468E4">
                <w:pPr>
                  <w:suppressLineNumbers/>
                  <w:spacing w:after="2"/>
                  <w:rPr>
                    <w:smallCaps/>
                  </w:rPr>
                </w:pPr>
                <w:r>
                  <w:rPr>
                    <w:rFonts w:ascii="Times New Roman"/>
                    <w:smallCaps/>
                    <w:sz w:val="24"/>
                  </w:rPr>
                  <w:t>District/Address:</w:t>
                </w:r>
              </w:p>
            </w:tc>
          </w:tr>
          <w:tr w:rsidR="00B156AE">
            <w:tblPrEx>
              <w:tblCellMar>
                <w:top w:w="0" w:type="dxa"/>
                <w:bottom w:w="0" w:type="dxa"/>
              </w:tblCellMar>
            </w:tblPrEx>
            <w:tc>
              <w:tcPr>
                <w:tcW w:w="4500" w:type="dxa"/>
              </w:tcPr>
              <w:p w:rsidR="00B156AE" w:rsidRDefault="008468E4">
                <w:pPr>
                  <w:suppressLineNumbers/>
                  <w:spacing w:after="2"/>
                  <w:rPr>
                    <w:rFonts w:ascii="Times New Roman"/>
                  </w:rPr>
                </w:pPr>
                <w:r>
                  <w:rPr>
                    <w:rFonts w:ascii="Times New Roman"/>
                  </w:rPr>
                  <w:t>Louis L. Kafka</w:t>
                </w:r>
              </w:p>
            </w:tc>
            <w:tc>
              <w:tcPr>
                <w:tcW w:w="4500" w:type="dxa"/>
              </w:tcPr>
              <w:p w:rsidR="00B156AE" w:rsidRDefault="008468E4">
                <w:pPr>
                  <w:suppressLineNumbers/>
                  <w:spacing w:after="2"/>
                  <w:rPr>
                    <w:rFonts w:ascii="Times New Roman"/>
                  </w:rPr>
                </w:pPr>
                <w:r>
                  <w:rPr>
                    <w:rFonts w:ascii="Times New Roman"/>
                  </w:rPr>
                  <w:t>8th Norfolk</w:t>
                </w:r>
              </w:p>
            </w:tc>
          </w:tr>
        </w:tbl>
      </w:sdtContent>
    </w:sdt>
    <w:p w:rsidR="00B156AE" w:rsidRDefault="008468E4">
      <w:pPr>
        <w:suppressLineNumbers/>
      </w:pPr>
      <w:r>
        <w:br w:type="page"/>
      </w:r>
    </w:p>
    <w:p w:rsidR="00B156AE" w:rsidRDefault="008468E4">
      <w:pPr>
        <w:suppressLineNumbers/>
        <w:jc w:val="center"/>
      </w:pPr>
      <w:r>
        <w:rPr>
          <w:rFonts w:ascii="Times New Roman"/>
          <w:sz w:val="24"/>
        </w:rPr>
        <w:lastRenderedPageBreak/>
        <w:t>[SIMILAR MATTER FILED IN PREVIOUS SESSION</w:t>
      </w:r>
      <w:r>
        <w:rPr>
          <w:rFonts w:ascii="Times New Roman"/>
          <w:sz w:val="24"/>
        </w:rPr>
        <w:br/>
        <w:t>SEE HOUSE, NO. 981 OF 2007-2008.]</w:t>
      </w:r>
    </w:p>
    <w:p w:rsidR="00B156AE" w:rsidRDefault="008468E4">
      <w:pPr>
        <w:suppressLineNumbers/>
        <w:spacing w:before="2" w:after="2"/>
        <w:jc w:val="center"/>
      </w:pPr>
      <w:r>
        <w:rPr>
          <w:rFonts w:ascii="Old English Text MT"/>
          <w:sz w:val="32"/>
        </w:rPr>
        <w:t>The Commonwealth of Massachusetts</w:t>
      </w:r>
      <w:r>
        <w:rPr>
          <w:rFonts w:ascii="Old English Text MT"/>
          <w:sz w:val="32"/>
        </w:rPr>
        <w:br/>
      </w:r>
    </w:p>
    <w:p w:rsidR="00B156AE" w:rsidRDefault="008468E4">
      <w:pPr>
        <w:suppressLineNumbers/>
        <w:spacing w:after="2"/>
        <w:jc w:val="center"/>
      </w:pPr>
      <w:r>
        <w:rPr>
          <w:rFonts w:ascii="Times New Roman"/>
          <w:b/>
          <w:sz w:val="24"/>
          <w:vertAlign w:val="superscript"/>
        </w:rPr>
        <w:t>_______________</w:t>
      </w:r>
    </w:p>
    <w:p w:rsidR="00B156AE" w:rsidRDefault="008468E4">
      <w:pPr>
        <w:suppressLineNumbers/>
        <w:spacing w:after="2"/>
        <w:jc w:val="center"/>
      </w:pPr>
      <w:r>
        <w:rPr>
          <w:rFonts w:ascii="Times New Roman"/>
          <w:b/>
          <w:sz w:val="18"/>
        </w:rPr>
        <w:t>In the Year Two Thousand and Nine</w:t>
      </w:r>
    </w:p>
    <w:p w:rsidR="00B156AE" w:rsidRDefault="008468E4">
      <w:pPr>
        <w:suppressLineNumbers/>
        <w:spacing w:after="2"/>
        <w:jc w:val="center"/>
      </w:pPr>
      <w:r>
        <w:rPr>
          <w:rFonts w:ascii="Times New Roman"/>
          <w:b/>
          <w:sz w:val="24"/>
          <w:vertAlign w:val="superscript"/>
        </w:rPr>
        <w:t>_______________</w:t>
      </w:r>
    </w:p>
    <w:p w:rsidR="00B156AE" w:rsidRDefault="008468E4">
      <w:pPr>
        <w:suppressLineNumbers/>
        <w:spacing w:after="2"/>
      </w:pPr>
      <w:r>
        <w:rPr>
          <w:sz w:val="14"/>
        </w:rPr>
        <w:br/>
      </w:r>
      <w:r>
        <w:br/>
      </w:r>
    </w:p>
    <w:p w:rsidR="00B156AE" w:rsidRDefault="008468E4">
      <w:pPr>
        <w:suppressLineNumbers/>
      </w:pPr>
      <w:r>
        <w:rPr>
          <w:rFonts w:ascii="Times New Roman"/>
          <w:smallCaps/>
          <w:sz w:val="28"/>
        </w:rPr>
        <w:t>An Act relative to the health insurance of children of divorced parents</w:t>
      </w:r>
      <w:proofErr w:type="gramStart"/>
      <w:r>
        <w:rPr>
          <w:rFonts w:ascii="Times New Roman"/>
          <w:smallCaps/>
          <w:sz w:val="28"/>
        </w:rPr>
        <w:t>..</w:t>
      </w:r>
      <w:proofErr w:type="gramEnd"/>
      <w:r>
        <w:br/>
      </w:r>
      <w:r>
        <w:br/>
      </w:r>
      <w:r>
        <w:br/>
      </w:r>
    </w:p>
    <w:p w:rsidR="00B156AE" w:rsidRDefault="008468E4">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8468E4" w:rsidRDefault="008468E4" w:rsidP="008468E4">
      <w:r>
        <w:rPr>
          <w:rFonts w:ascii="Times New Roman"/>
        </w:rPr>
        <w:tab/>
      </w:r>
      <w:proofErr w:type="gramStart"/>
      <w:r>
        <w:t>SECTION 1.</w:t>
      </w:r>
      <w:proofErr w:type="gramEnd"/>
    </w:p>
    <w:p w:rsidR="008468E4" w:rsidRDefault="008468E4" w:rsidP="008468E4"/>
    <w:p w:rsidR="008468E4" w:rsidRDefault="008468E4" w:rsidP="008468E4">
      <w:pPr>
        <w:numPr>
          <w:ilvl w:val="2"/>
          <w:numId w:val="22"/>
        </w:numPr>
        <w:spacing w:after="0" w:line="240" w:lineRule="auto"/>
      </w:pPr>
      <w:r>
        <w:t>Notwithstanding any general or special law to the contrary, Chapter 1751 of the Massachusetts General Laws, as appearing in the 1996 Official Edition, shall be amended by adding at the end thereof the following section:-</w:t>
      </w:r>
    </w:p>
    <w:p w:rsidR="008468E4" w:rsidRDefault="008468E4" w:rsidP="008468E4">
      <w:pPr>
        <w:numPr>
          <w:ilvl w:val="2"/>
          <w:numId w:val="22"/>
        </w:numPr>
        <w:spacing w:after="0" w:line="240" w:lineRule="auto"/>
      </w:pPr>
    </w:p>
    <w:p w:rsidR="008468E4" w:rsidRDefault="008468E4" w:rsidP="008468E4">
      <w:pPr>
        <w:numPr>
          <w:ilvl w:val="2"/>
          <w:numId w:val="22"/>
        </w:numPr>
        <w:spacing w:after="0" w:line="240" w:lineRule="auto"/>
      </w:pPr>
      <w:proofErr w:type="gramStart"/>
      <w:r>
        <w:t>Section 23.</w:t>
      </w:r>
      <w:proofErr w:type="gramEnd"/>
      <w:r>
        <w:t xml:space="preserve"> If a child is covered under a health insurance policy issued to the child’s non-custodial parent, the issuer of the policy shall do all of the following:</w:t>
      </w:r>
    </w:p>
    <w:p w:rsidR="008468E4" w:rsidRDefault="008468E4" w:rsidP="008468E4">
      <w:pPr>
        <w:spacing w:after="0" w:line="240" w:lineRule="auto"/>
      </w:pPr>
    </w:p>
    <w:p w:rsidR="008468E4" w:rsidRDefault="008468E4" w:rsidP="008468E4">
      <w:pPr>
        <w:numPr>
          <w:ilvl w:val="0"/>
          <w:numId w:val="1"/>
        </w:numPr>
        <w:spacing w:after="0" w:line="240" w:lineRule="auto"/>
      </w:pPr>
      <w:r>
        <w:t>Provide necessary information and/or documents to the child’s custodial parent or legal guardian to enable the child to obtain benefits under the health insurance policy.</w:t>
      </w:r>
    </w:p>
    <w:p w:rsidR="008468E4" w:rsidRDefault="008468E4" w:rsidP="008468E4">
      <w:pPr>
        <w:spacing w:after="0" w:line="240" w:lineRule="auto"/>
        <w:ind w:left="720"/>
      </w:pPr>
    </w:p>
    <w:p w:rsidR="008468E4" w:rsidRDefault="008468E4" w:rsidP="008468E4">
      <w:pPr>
        <w:numPr>
          <w:ilvl w:val="0"/>
          <w:numId w:val="1"/>
        </w:numPr>
        <w:spacing w:after="0" w:line="240" w:lineRule="auto"/>
      </w:pPr>
      <w:r>
        <w:t xml:space="preserve">Permit the child’s custodial parent or legal guardian (or the provider, with the custodial </w:t>
      </w:r>
      <w:proofErr w:type="spellStart"/>
      <w:r>
        <w:t>parent’s</w:t>
      </w:r>
      <w:proofErr w:type="spellEnd"/>
      <w:r>
        <w:t xml:space="preserve"> or legal guardian’s approval) to submit claims for payment for covered services without the approval of the non-custodial parent.</w:t>
      </w:r>
    </w:p>
    <w:p w:rsidR="008468E4" w:rsidRDefault="008468E4" w:rsidP="008468E4">
      <w:pPr>
        <w:spacing w:after="0" w:line="240" w:lineRule="auto"/>
      </w:pPr>
    </w:p>
    <w:p w:rsidR="008468E4" w:rsidRDefault="008468E4" w:rsidP="008468E4">
      <w:pPr>
        <w:numPr>
          <w:ilvl w:val="0"/>
          <w:numId w:val="1"/>
        </w:numPr>
        <w:spacing w:after="0" w:line="240" w:lineRule="auto"/>
      </w:pPr>
      <w:r>
        <w:t>Make payments on claims submitted in accordance with paragraph (2) directly to the custodial parent or legal guardian, the provider of the health care services, or the state Medicaid agency.</w:t>
      </w:r>
    </w:p>
    <w:p w:rsidR="008468E4" w:rsidRDefault="008468E4" w:rsidP="008468E4">
      <w:pPr>
        <w:spacing w:after="0" w:line="240" w:lineRule="auto"/>
      </w:pPr>
    </w:p>
    <w:p w:rsidR="008468E4" w:rsidRDefault="008468E4" w:rsidP="008468E4">
      <w:pPr>
        <w:numPr>
          <w:ilvl w:val="0"/>
          <w:numId w:val="1"/>
        </w:numPr>
        <w:spacing w:after="0" w:line="240" w:lineRule="auto"/>
      </w:pPr>
      <w:r>
        <w:t>Provide written notification of policy adjustment or termination to the child’s custodial parent or legal guardian concurrent with notification to the policyholder.</w:t>
      </w:r>
    </w:p>
    <w:p w:rsidR="00B156AE" w:rsidRDefault="00B156AE">
      <w:pPr>
        <w:spacing w:line="336" w:lineRule="auto"/>
      </w:pPr>
    </w:p>
    <w:sectPr w:rsidR="00B156AE" w:rsidSect="00B156AE">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772F90"/>
    <w:multiLevelType w:val="hybridMultilevel"/>
    <w:tmpl w:val="160E7140"/>
    <w:lvl w:ilvl="0" w:tplc="2FF67E6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156AE"/>
    <w:rsid w:val="008468E4"/>
    <w:rsid w:val="00B156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68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68E4"/>
    <w:rPr>
      <w:rFonts w:ascii="Tahoma" w:hAnsi="Tahoma" w:cs="Tahoma"/>
      <w:sz w:val="16"/>
      <w:szCs w:val="16"/>
    </w:rPr>
  </w:style>
  <w:style w:type="character" w:styleId="LineNumber">
    <w:name w:val="line number"/>
    <w:basedOn w:val="DefaultParagraphFont"/>
    <w:uiPriority w:val="99"/>
    <w:semiHidden/>
    <w:unhideWhenUsed/>
    <w:rsid w:val="008468E4"/>
  </w:style>
  <w:style w:type="paragraph" w:styleId="ListParagraph">
    <w:name w:val="List Paragraph"/>
    <w:basedOn w:val="Normal"/>
    <w:uiPriority w:val="34"/>
    <w:qFormat/>
    <w:rsid w:val="008468E4"/>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319</Words>
  <Characters>1821</Characters>
  <Application>Microsoft Office Word</Application>
  <DocSecurity>0</DocSecurity>
  <Lines>15</Lines>
  <Paragraphs>4</Paragraphs>
  <ScaleCrop>false</ScaleCrop>
  <Company>LEG</Company>
  <LinksUpToDate>false</LinksUpToDate>
  <CharactersWithSpaces>2136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ephilips</cp:lastModifiedBy>
  <cp:revision>2</cp:revision>
  <dcterms:created xsi:type="dcterms:W3CDTF">2009-01-06T15:13:00Z</dcterms:created>
  <dcterms:modified xsi:type="dcterms:W3CDTF">2009-01-06T15:45:00Z</dcterms:modified>
</cp:coreProperties>
</file>