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0E" w:rsidRDefault="005841F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2430E" w:rsidRDefault="005841F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41F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2430E" w:rsidRDefault="005841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2430E" w:rsidRDefault="005841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430E" w:rsidRDefault="005841F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2430E" w:rsidRDefault="005841F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v. Kocot</w:t>
      </w:r>
    </w:p>
    <w:p w:rsidR="0012430E" w:rsidRDefault="005841F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430E" w:rsidRDefault="005841F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2430E" w:rsidRDefault="005841F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2430E" w:rsidRDefault="005841F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biomass c</w:t>
      </w:r>
      <w:r>
        <w:rPr>
          <w:rFonts w:ascii="Times New Roman"/>
          <w:sz w:val="24"/>
        </w:rPr>
        <w:t>ombustion facilities.</w:t>
      </w:r>
      <w:proofErr w:type="gramEnd"/>
    </w:p>
    <w:p w:rsidR="0012430E" w:rsidRDefault="005841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430E" w:rsidRDefault="005841F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2430E" w:rsidRDefault="0012430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243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2430E" w:rsidRDefault="005841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2430E" w:rsidRDefault="005841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243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430E" w:rsidRDefault="005841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v. Kocot</w:t>
                </w:r>
              </w:p>
            </w:tc>
            <w:tc>
              <w:tcPr>
                <w:tcW w:w="4500" w:type="dxa"/>
              </w:tcPr>
              <w:p w:rsidR="0012430E" w:rsidRDefault="005841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Hampshire</w:t>
                </w:r>
              </w:p>
            </w:tc>
          </w:tr>
        </w:tbl>
      </w:sdtContent>
    </w:sdt>
    <w:p w:rsidR="0012430E" w:rsidRDefault="005841FA">
      <w:pPr>
        <w:suppressLineNumbers/>
      </w:pPr>
      <w:r>
        <w:br w:type="page"/>
      </w:r>
    </w:p>
    <w:p w:rsidR="0012430E" w:rsidRDefault="005841F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791 OF 2007-2008.]</w:t>
      </w:r>
    </w:p>
    <w:p w:rsidR="0012430E" w:rsidRDefault="005841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2430E" w:rsidRDefault="005841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430E" w:rsidRDefault="005841F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2430E" w:rsidRDefault="005841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430E" w:rsidRDefault="005841FA">
      <w:pPr>
        <w:suppressLineNumbers/>
        <w:spacing w:after="2"/>
      </w:pPr>
      <w:r>
        <w:rPr>
          <w:sz w:val="14"/>
        </w:rPr>
        <w:br/>
      </w:r>
      <w:r>
        <w:br/>
      </w:r>
    </w:p>
    <w:p w:rsidR="0012430E" w:rsidRDefault="005841F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biomass combustion facilities.</w:t>
      </w:r>
      <w:proofErr w:type="gramEnd"/>
      <w:r>
        <w:br/>
      </w:r>
      <w:r>
        <w:br/>
      </w:r>
      <w:r>
        <w:br/>
      </w:r>
    </w:p>
    <w:p w:rsidR="0012430E" w:rsidRDefault="005841F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841FA" w:rsidRDefault="005841FA" w:rsidP="005841FA">
      <w:proofErr w:type="gramStart"/>
      <w:r>
        <w:t>SECTION 1.</w:t>
      </w:r>
      <w:proofErr w:type="gramEnd"/>
    </w:p>
    <w:p w:rsidR="005841FA" w:rsidRDefault="005841FA" w:rsidP="005841FA"/>
    <w:p w:rsidR="005841FA" w:rsidRDefault="005841FA" w:rsidP="005841FA">
      <w:r>
        <w:tab/>
        <w:t>Section 159 of chapter 111 of the General Laws is hereby amended by adding at the end thereof the following: -</w:t>
      </w:r>
    </w:p>
    <w:p w:rsidR="005841FA" w:rsidRDefault="005841FA" w:rsidP="005841FA"/>
    <w:p w:rsidR="005841FA" w:rsidRDefault="005841FA" w:rsidP="005841FA">
      <w:r>
        <w:t>“The department shall not permit the transport to or combustion of construction debris, wood treated with compounds containing arsenic, lead, cadmium, asbestos or any other man-made substance in, biomass-fueled facilities that produce electricity for sale and withdraw water for cooling purposes from rivers, streams, lakes or ponds of the Commonwealth.”</w:t>
      </w:r>
    </w:p>
    <w:p w:rsidR="005841FA" w:rsidRDefault="005841FA" w:rsidP="005841FA"/>
    <w:p w:rsidR="005841FA" w:rsidRDefault="005841FA" w:rsidP="005841FA">
      <w:proofErr w:type="gramStart"/>
      <w:r>
        <w:t>SECTION 2.</w:t>
      </w:r>
      <w:proofErr w:type="gramEnd"/>
    </w:p>
    <w:p w:rsidR="005841FA" w:rsidRDefault="005841FA" w:rsidP="005841FA"/>
    <w:p w:rsidR="005841FA" w:rsidRDefault="005841FA" w:rsidP="005841FA">
      <w:r>
        <w:tab/>
        <w:t>The department of environmental protection, department of public health and the MEPA unit of the executive office of environmental affairs shall hold a public hearing, no later than July 1, 2009, on all proposed wood burning, electricity producing facilities to determine their potential impacts upon the air, water and population of the Commonwealth.</w:t>
      </w:r>
    </w:p>
    <w:p w:rsidR="0012430E" w:rsidRDefault="005841FA">
      <w:pPr>
        <w:spacing w:line="336" w:lineRule="auto"/>
      </w:pPr>
      <w:r>
        <w:rPr>
          <w:rFonts w:ascii="Times New Roman"/>
        </w:rPr>
        <w:tab/>
      </w:r>
    </w:p>
    <w:sectPr w:rsidR="0012430E" w:rsidSect="0012430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430E"/>
    <w:rsid w:val="0012430E"/>
    <w:rsid w:val="0058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F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41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1513</Characters>
  <Application>Microsoft Office Word</Application>
  <DocSecurity>0</DocSecurity>
  <Lines>12</Lines>
  <Paragraphs>3</Paragraphs>
  <ScaleCrop>false</ScaleCrop>
  <Company>LEG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pkocot</cp:lastModifiedBy>
  <cp:revision>2</cp:revision>
  <dcterms:created xsi:type="dcterms:W3CDTF">2009-01-13T22:57:00Z</dcterms:created>
  <dcterms:modified xsi:type="dcterms:W3CDTF">2009-01-13T23:01:00Z</dcterms:modified>
</cp:coreProperties>
</file>