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5B" w:rsidRDefault="000944E4">
      <w:pPr>
        <w:suppressLineNumbers/>
        <w:spacing w:after="2"/>
        <w:jc w:val="center"/>
      </w:pPr>
      <w:r>
        <w:rPr>
          <w:rFonts w:ascii="Arial"/>
          <w:sz w:val="18"/>
        </w:rPr>
        <w:t>HOUSE DOCKET, NO.         FILED ON: 1/12/2009</w:t>
      </w:r>
    </w:p>
    <w:p w:rsidR="000C315B" w:rsidRDefault="000944E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944E4" w:rsidP="00DB534B">
            <w:pPr>
              <w:suppressLineNumbers/>
              <w:jc w:val="right"/>
              <w:rPr>
                <w:b/>
                <w:sz w:val="28"/>
              </w:rPr>
            </w:pPr>
          </w:p>
        </w:tc>
      </w:tr>
    </w:tbl>
    <w:p w:rsidR="000C315B" w:rsidRDefault="000944E4">
      <w:pPr>
        <w:suppressLineNumbers/>
        <w:spacing w:before="2" w:after="2"/>
        <w:jc w:val="center"/>
      </w:pPr>
      <w:r>
        <w:rPr>
          <w:rFonts w:ascii="Old English Text MT"/>
          <w:sz w:val="32"/>
        </w:rPr>
        <w:t>The Commonwealth of Massachusetts</w:t>
      </w:r>
    </w:p>
    <w:p w:rsidR="000C315B" w:rsidRDefault="000944E4">
      <w:pPr>
        <w:suppressLineNumbers/>
        <w:spacing w:after="2"/>
        <w:jc w:val="center"/>
      </w:pPr>
      <w:r>
        <w:rPr>
          <w:rFonts w:ascii="Times New Roman"/>
          <w:b/>
          <w:sz w:val="32"/>
          <w:vertAlign w:val="superscript"/>
        </w:rPr>
        <w:t>_______________</w:t>
      </w:r>
    </w:p>
    <w:p w:rsidR="000C315B" w:rsidRDefault="000944E4">
      <w:pPr>
        <w:suppressLineNumbers/>
        <w:spacing w:before="2"/>
        <w:jc w:val="center"/>
      </w:pPr>
      <w:r>
        <w:rPr>
          <w:rFonts w:ascii="Times New Roman"/>
          <w:sz w:val="20"/>
        </w:rPr>
        <w:t>PRESENTED BY:</w:t>
      </w:r>
    </w:p>
    <w:p w:rsidR="000C315B" w:rsidRDefault="000944E4">
      <w:pPr>
        <w:suppressLineNumbers/>
        <w:spacing w:after="2"/>
        <w:jc w:val="center"/>
      </w:pPr>
      <w:r>
        <w:rPr>
          <w:rFonts w:ascii="Times New Roman"/>
          <w:b/>
          <w:sz w:val="24"/>
        </w:rPr>
        <w:t>Robert M. Koczera</w:t>
      </w:r>
    </w:p>
    <w:p w:rsidR="000C315B" w:rsidRDefault="000944E4">
      <w:pPr>
        <w:suppressLineNumbers/>
        <w:jc w:val="center"/>
      </w:pPr>
      <w:r>
        <w:rPr>
          <w:rFonts w:ascii="Times New Roman"/>
          <w:b/>
          <w:sz w:val="32"/>
          <w:vertAlign w:val="superscript"/>
        </w:rPr>
        <w:t>_______________</w:t>
      </w:r>
    </w:p>
    <w:p w:rsidR="000C315B" w:rsidRDefault="000944E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C315B" w:rsidRDefault="000944E4">
      <w:pPr>
        <w:suppressLineNumbers/>
      </w:pPr>
      <w:r>
        <w:rPr>
          <w:rFonts w:ascii="Times New Roman"/>
          <w:sz w:val="20"/>
        </w:rPr>
        <w:tab/>
        <w:t>The undersigned legislators and/or citizens respectfully petition for the passage of the accompanying bill:</w:t>
      </w:r>
    </w:p>
    <w:p w:rsidR="000C315B" w:rsidRDefault="000944E4">
      <w:pPr>
        <w:suppressLineNumbers/>
        <w:spacing w:after="2"/>
        <w:jc w:val="center"/>
      </w:pPr>
      <w:proofErr w:type="gramStart"/>
      <w:r>
        <w:rPr>
          <w:rFonts w:ascii="Times New Roman"/>
          <w:sz w:val="24"/>
        </w:rPr>
        <w:t>An Act relative to sustainab</w:t>
      </w:r>
      <w:r>
        <w:rPr>
          <w:rFonts w:ascii="Times New Roman"/>
          <w:sz w:val="24"/>
        </w:rPr>
        <w:t>le land use relative to subdivisions.</w:t>
      </w:r>
      <w:proofErr w:type="gramEnd"/>
    </w:p>
    <w:p w:rsidR="000C315B" w:rsidRDefault="000944E4">
      <w:pPr>
        <w:suppressLineNumbers/>
        <w:spacing w:after="2"/>
        <w:jc w:val="center"/>
      </w:pPr>
      <w:r>
        <w:rPr>
          <w:rFonts w:ascii="Times New Roman"/>
          <w:b/>
          <w:sz w:val="32"/>
          <w:vertAlign w:val="superscript"/>
        </w:rPr>
        <w:t>_______________</w:t>
      </w:r>
    </w:p>
    <w:p w:rsidR="000C315B" w:rsidRDefault="000944E4">
      <w:pPr>
        <w:suppressLineNumbers/>
        <w:jc w:val="center"/>
      </w:pPr>
      <w:r>
        <w:rPr>
          <w:rFonts w:ascii="Times New Roman"/>
          <w:sz w:val="20"/>
        </w:rPr>
        <w:t>PETITION OF:</w:t>
      </w:r>
    </w:p>
    <w:p w:rsidR="000C315B" w:rsidRDefault="000C315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C315B">
            <w:tblPrEx>
              <w:tblCellMar>
                <w:top w:w="0" w:type="dxa"/>
                <w:bottom w:w="0" w:type="dxa"/>
              </w:tblCellMar>
            </w:tblPrEx>
            <w:tc>
              <w:tcPr>
                <w:tcW w:w="4500" w:type="dxa"/>
                <w:tcBorders>
                  <w:top w:val="nil"/>
                  <w:bottom w:val="single" w:sz="4" w:space="0" w:color="auto"/>
                  <w:right w:val="single" w:sz="4" w:space="0" w:color="auto"/>
                </w:tcBorders>
              </w:tcPr>
              <w:p w:rsidR="000C315B" w:rsidRDefault="000944E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C315B" w:rsidRDefault="000944E4">
                <w:pPr>
                  <w:suppressLineNumbers/>
                  <w:spacing w:after="2"/>
                  <w:rPr>
                    <w:smallCaps/>
                  </w:rPr>
                </w:pPr>
                <w:r>
                  <w:rPr>
                    <w:rFonts w:ascii="Times New Roman"/>
                    <w:smallCaps/>
                    <w:sz w:val="24"/>
                  </w:rPr>
                  <w:t>District/Address:</w:t>
                </w:r>
              </w:p>
            </w:tc>
          </w:tr>
          <w:tr w:rsidR="000C315B">
            <w:tblPrEx>
              <w:tblCellMar>
                <w:top w:w="0" w:type="dxa"/>
                <w:bottom w:w="0" w:type="dxa"/>
              </w:tblCellMar>
            </w:tblPrEx>
            <w:tc>
              <w:tcPr>
                <w:tcW w:w="4500" w:type="dxa"/>
              </w:tcPr>
              <w:p w:rsidR="000C315B" w:rsidRDefault="000944E4">
                <w:pPr>
                  <w:suppressLineNumbers/>
                  <w:spacing w:after="2"/>
                  <w:rPr>
                    <w:rFonts w:ascii="Times New Roman"/>
                  </w:rPr>
                </w:pPr>
                <w:r>
                  <w:rPr>
                    <w:rFonts w:ascii="Times New Roman"/>
                  </w:rPr>
                  <w:t>Robert M. Koczera</w:t>
                </w:r>
              </w:p>
            </w:tc>
            <w:tc>
              <w:tcPr>
                <w:tcW w:w="4500" w:type="dxa"/>
              </w:tcPr>
              <w:p w:rsidR="000C315B" w:rsidRDefault="000944E4">
                <w:pPr>
                  <w:suppressLineNumbers/>
                  <w:spacing w:after="2"/>
                  <w:rPr>
                    <w:rFonts w:ascii="Times New Roman"/>
                  </w:rPr>
                </w:pPr>
                <w:r>
                  <w:rPr>
                    <w:rFonts w:ascii="Times New Roman"/>
                  </w:rPr>
                  <w:t>11th Bristol</w:t>
                </w:r>
              </w:p>
            </w:tc>
          </w:tr>
        </w:tbl>
      </w:sdtContent>
    </w:sdt>
    <w:p w:rsidR="000C315B" w:rsidRDefault="000944E4">
      <w:pPr>
        <w:suppressLineNumbers/>
      </w:pPr>
      <w:r>
        <w:br w:type="page"/>
      </w:r>
    </w:p>
    <w:p w:rsidR="000C315B" w:rsidRDefault="000944E4">
      <w:pPr>
        <w:suppressLineNumbers/>
        <w:jc w:val="center"/>
      </w:pPr>
      <w:r>
        <w:rPr>
          <w:rFonts w:ascii="Times New Roman"/>
          <w:sz w:val="24"/>
        </w:rPr>
        <w:lastRenderedPageBreak/>
        <w:t>[SIMILAR MATTER FILED IN PREVIOUS SESSION</w:t>
      </w:r>
      <w:r>
        <w:rPr>
          <w:rFonts w:ascii="Times New Roman"/>
          <w:sz w:val="24"/>
        </w:rPr>
        <w:br/>
        <w:t>SEE HOUSE, NO. 3788 OF 2007-2008.]</w:t>
      </w:r>
    </w:p>
    <w:p w:rsidR="000C315B" w:rsidRDefault="000944E4">
      <w:pPr>
        <w:suppressLineNumbers/>
        <w:spacing w:before="2" w:after="2"/>
        <w:jc w:val="center"/>
      </w:pPr>
      <w:r>
        <w:rPr>
          <w:rFonts w:ascii="Old English Text MT"/>
          <w:sz w:val="32"/>
        </w:rPr>
        <w:t>The Commonwealth of Massachusetts</w:t>
      </w:r>
      <w:r>
        <w:rPr>
          <w:rFonts w:ascii="Old English Text MT"/>
          <w:sz w:val="32"/>
        </w:rPr>
        <w:br/>
      </w:r>
    </w:p>
    <w:p w:rsidR="000C315B" w:rsidRDefault="000944E4">
      <w:pPr>
        <w:suppressLineNumbers/>
        <w:spacing w:after="2"/>
        <w:jc w:val="center"/>
      </w:pPr>
      <w:r>
        <w:rPr>
          <w:rFonts w:ascii="Times New Roman"/>
          <w:b/>
          <w:sz w:val="24"/>
          <w:vertAlign w:val="superscript"/>
        </w:rPr>
        <w:t>_______________</w:t>
      </w:r>
    </w:p>
    <w:p w:rsidR="000C315B" w:rsidRDefault="000944E4">
      <w:pPr>
        <w:suppressLineNumbers/>
        <w:spacing w:after="2"/>
        <w:jc w:val="center"/>
      </w:pPr>
      <w:r>
        <w:rPr>
          <w:rFonts w:ascii="Times New Roman"/>
          <w:b/>
          <w:sz w:val="18"/>
        </w:rPr>
        <w:t>In the Year Two Thousand and Nine</w:t>
      </w:r>
    </w:p>
    <w:p w:rsidR="000C315B" w:rsidRDefault="000944E4">
      <w:pPr>
        <w:suppressLineNumbers/>
        <w:spacing w:after="2"/>
        <w:jc w:val="center"/>
      </w:pPr>
      <w:r>
        <w:rPr>
          <w:rFonts w:ascii="Times New Roman"/>
          <w:b/>
          <w:sz w:val="24"/>
          <w:vertAlign w:val="superscript"/>
        </w:rPr>
        <w:t>_______________</w:t>
      </w:r>
    </w:p>
    <w:p w:rsidR="000C315B" w:rsidRDefault="000944E4">
      <w:pPr>
        <w:suppressLineNumbers/>
        <w:spacing w:after="2"/>
      </w:pPr>
      <w:r>
        <w:rPr>
          <w:sz w:val="14"/>
        </w:rPr>
        <w:br/>
      </w:r>
      <w:r>
        <w:br/>
      </w:r>
    </w:p>
    <w:p w:rsidR="000C315B" w:rsidRDefault="000944E4">
      <w:pPr>
        <w:suppressLineNumbers/>
      </w:pPr>
      <w:proofErr w:type="gramStart"/>
      <w:r>
        <w:rPr>
          <w:rFonts w:ascii="Times New Roman"/>
          <w:smallCaps/>
          <w:sz w:val="28"/>
        </w:rPr>
        <w:t>An Act relative to sustainable land use relative to subdivisions.</w:t>
      </w:r>
      <w:proofErr w:type="gramEnd"/>
      <w:r>
        <w:br/>
      </w:r>
      <w:r>
        <w:br/>
      </w:r>
      <w:r>
        <w:br/>
      </w:r>
    </w:p>
    <w:p w:rsidR="000C315B" w:rsidRDefault="000944E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44E4" w:rsidRPr="00B7416D" w:rsidRDefault="000944E4" w:rsidP="000944E4">
      <w:pPr>
        <w:jc w:val="both"/>
        <w:rPr>
          <w:sz w:val="20"/>
        </w:rPr>
      </w:pPr>
      <w:r>
        <w:rPr>
          <w:rFonts w:ascii="Times New Roman"/>
        </w:rPr>
        <w:tab/>
      </w:r>
      <w:r w:rsidRPr="00B7416D">
        <w:rPr>
          <w:sz w:val="20"/>
        </w:rPr>
        <w:t>Chapter 40A of the General Laws, as appearing in 2000 Official Edition is hereby amended in section 6 by deleting the fifth paragraph (lines 58-74) and inserting in place thereof the following section:--</w:t>
      </w:r>
    </w:p>
    <w:p w:rsidR="000944E4" w:rsidRPr="00B7416D" w:rsidRDefault="000944E4" w:rsidP="000944E4">
      <w:pPr>
        <w:jc w:val="both"/>
        <w:rPr>
          <w:sz w:val="20"/>
        </w:rPr>
      </w:pPr>
    </w:p>
    <w:p w:rsidR="000944E4" w:rsidRPr="00B7416D" w:rsidRDefault="000944E4" w:rsidP="000944E4">
      <w:pPr>
        <w:jc w:val="both"/>
        <w:rPr>
          <w:sz w:val="20"/>
        </w:rPr>
      </w:pPr>
      <w:r w:rsidRPr="00B7416D">
        <w:rPr>
          <w:sz w:val="20"/>
        </w:rPr>
        <w:tab/>
        <w:t>Adoption or amendment of a zoning ordinance or by-law shall not apply to a definitive subdivision plan for a period of three years if said plan was approved prior to the first publication of notice of the public hearing on the adoption or amendment of the relevant zoning ordinance or by-law required by section five.</w:t>
      </w:r>
    </w:p>
    <w:p w:rsidR="000C315B" w:rsidRDefault="000C315B">
      <w:pPr>
        <w:spacing w:line="336" w:lineRule="auto"/>
      </w:pPr>
    </w:p>
    <w:sectPr w:rsidR="000C315B" w:rsidSect="000C315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315B"/>
    <w:rsid w:val="000944E4"/>
    <w:rsid w:val="000C3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4E4"/>
    <w:rPr>
      <w:rFonts w:ascii="Tahoma" w:hAnsi="Tahoma" w:cs="Tahoma"/>
      <w:sz w:val="16"/>
      <w:szCs w:val="16"/>
    </w:rPr>
  </w:style>
  <w:style w:type="character" w:styleId="LineNumber">
    <w:name w:val="line number"/>
    <w:basedOn w:val="DefaultParagraphFont"/>
    <w:uiPriority w:val="99"/>
    <w:semiHidden/>
    <w:unhideWhenUsed/>
    <w:rsid w:val="000944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1272</Characters>
  <Application>Microsoft Office Word</Application>
  <DocSecurity>0</DocSecurity>
  <Lines>10</Lines>
  <Paragraphs>2</Paragraphs>
  <ScaleCrop>false</ScaleCrop>
  <Company>LEG</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2009-01-14T18:31:00Z</dcterms:created>
  <dcterms:modified xsi:type="dcterms:W3CDTF">2009-01-14T18:31:00Z</dcterms:modified>
</cp:coreProperties>
</file>