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45" w:rsidRDefault="00E15A9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55B45" w:rsidRDefault="00E15A9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15A9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55B45" w:rsidRDefault="00E15A9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55B45" w:rsidRDefault="00E15A9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5B45" w:rsidRDefault="00E15A9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55B45" w:rsidRDefault="00E15A9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M. Koczera</w:t>
      </w:r>
    </w:p>
    <w:p w:rsidR="00E55B45" w:rsidRDefault="00E15A9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5B45" w:rsidRDefault="00E15A9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55B45" w:rsidRDefault="00E15A9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55B45" w:rsidRDefault="00E15A9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Tax Deduc</w:t>
      </w:r>
      <w:r>
        <w:rPr>
          <w:rFonts w:ascii="Times New Roman"/>
          <w:sz w:val="24"/>
        </w:rPr>
        <w:t>tions for College Savings.</w:t>
      </w:r>
      <w:proofErr w:type="gramEnd"/>
    </w:p>
    <w:p w:rsidR="00E55B45" w:rsidRDefault="00E15A9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5B45" w:rsidRDefault="00E15A9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55B45" w:rsidRDefault="00E55B4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55B4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55B45" w:rsidRDefault="00E15A9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55B45" w:rsidRDefault="00E15A9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55B4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55B45" w:rsidRDefault="00E15A9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M. Koczera</w:t>
                </w:r>
              </w:p>
            </w:tc>
            <w:tc>
              <w:tcPr>
                <w:tcW w:w="4500" w:type="dxa"/>
              </w:tcPr>
              <w:p w:rsidR="00E55B45" w:rsidRDefault="00E15A9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Bristol</w:t>
                </w:r>
              </w:p>
            </w:tc>
          </w:tr>
        </w:tbl>
      </w:sdtContent>
    </w:sdt>
    <w:p w:rsidR="00E55B45" w:rsidRDefault="00E15A97">
      <w:pPr>
        <w:suppressLineNumbers/>
      </w:pPr>
      <w:r>
        <w:br w:type="page"/>
      </w:r>
    </w:p>
    <w:p w:rsidR="00E55B45" w:rsidRDefault="00E15A9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55B45" w:rsidRDefault="00E15A9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55B45" w:rsidRDefault="00E15A9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55B45" w:rsidRDefault="00E15A9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55B45" w:rsidRDefault="00E15A97">
      <w:pPr>
        <w:suppressLineNumbers/>
        <w:spacing w:after="2"/>
      </w:pPr>
      <w:r>
        <w:rPr>
          <w:sz w:val="14"/>
        </w:rPr>
        <w:br/>
      </w:r>
      <w:r>
        <w:br/>
      </w:r>
    </w:p>
    <w:p w:rsidR="00E55B45" w:rsidRDefault="00E15A9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Tax Deductions for College Savings.</w:t>
      </w:r>
      <w:proofErr w:type="gramEnd"/>
      <w:r>
        <w:br/>
      </w:r>
      <w:r>
        <w:br/>
      </w:r>
      <w:r>
        <w:br/>
      </w:r>
    </w:p>
    <w:p w:rsidR="00E55B45" w:rsidRDefault="00E15A9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50F79" w:rsidRDefault="00950F79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</w:p>
    <w:p w:rsidR="00E55B45" w:rsidRDefault="00950F79" w:rsidP="00950F79">
      <w:pPr>
        <w:spacing w:line="336" w:lineRule="auto"/>
        <w:ind w:firstLine="720"/>
        <w:rPr>
          <w:rFonts w:ascii="Times New Roman"/>
        </w:rPr>
      </w:pPr>
      <w:r>
        <w:rPr>
          <w:rFonts w:ascii="Times New Roman"/>
        </w:rPr>
        <w:t>Section 3 of Chapter 62 of the General Laws, as appearing in the 2004 Official Edition, is hereby amended by inserting, after item (15) at the end of subsection B</w:t>
      </w:r>
      <w:proofErr w:type="gramStart"/>
      <w:r>
        <w:rPr>
          <w:rFonts w:ascii="Times New Roman"/>
        </w:rPr>
        <w:t>.(</w:t>
      </w:r>
      <w:proofErr w:type="gramEnd"/>
      <w:r>
        <w:rPr>
          <w:rFonts w:ascii="Times New Roman"/>
        </w:rPr>
        <w:t>a), the following new item:</w:t>
      </w:r>
    </w:p>
    <w:p w:rsidR="00950F79" w:rsidRDefault="00950F79">
      <w:pPr>
        <w:spacing w:line="336" w:lineRule="auto"/>
      </w:pPr>
      <w:r>
        <w:rPr>
          <w:rFonts w:ascii="Times New Roman"/>
        </w:rPr>
        <w:tab/>
        <w:t>(16) An amount up to $10,000 per individual to qualified savings plans as defined by Section 529 of the Code.</w:t>
      </w:r>
    </w:p>
    <w:sectPr w:rsidR="00950F79" w:rsidSect="00E55B4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5B45"/>
    <w:rsid w:val="00950F79"/>
    <w:rsid w:val="00E15A97"/>
    <w:rsid w:val="00E5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50F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1007</Characters>
  <Application>Microsoft Office Word</Application>
  <DocSecurity>0</DocSecurity>
  <Lines>8</Lines>
  <Paragraphs>2</Paragraphs>
  <ScaleCrop>false</ScaleCrop>
  <Company>LEG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cfarrar</cp:lastModifiedBy>
  <cp:revision>3</cp:revision>
  <dcterms:created xsi:type="dcterms:W3CDTF">2009-01-12T16:48:00Z</dcterms:created>
  <dcterms:modified xsi:type="dcterms:W3CDTF">2009-01-12T16:52:00Z</dcterms:modified>
</cp:coreProperties>
</file>