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C0" w:rsidRDefault="00E02D8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754C0" w:rsidRDefault="00E02D8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02D8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754C0" w:rsidRDefault="00E02D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754C0" w:rsidRDefault="00E02D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54C0" w:rsidRDefault="00E02D8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754C0" w:rsidRDefault="00E02D8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2754C0" w:rsidRDefault="00E02D8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54C0" w:rsidRDefault="00E02D8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754C0" w:rsidRDefault="00E02D8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754C0" w:rsidRDefault="00E02D8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enhancing public heal</w:t>
      </w:r>
      <w:r>
        <w:rPr>
          <w:rFonts w:ascii="Times New Roman"/>
          <w:sz w:val="24"/>
        </w:rPr>
        <w:t>th.</w:t>
      </w:r>
      <w:proofErr w:type="gramEnd"/>
    </w:p>
    <w:p w:rsidR="002754C0" w:rsidRDefault="00E02D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54C0" w:rsidRDefault="00E02D8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754C0" w:rsidRDefault="002754C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754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754C0" w:rsidRDefault="00E02D8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754C0" w:rsidRDefault="00E02D8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754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754C0" w:rsidRDefault="00E02D8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2754C0" w:rsidRDefault="00E02D8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2754C0" w:rsidRDefault="00E02D8B">
      <w:pPr>
        <w:suppressLineNumbers/>
      </w:pPr>
      <w:r>
        <w:br w:type="page"/>
      </w:r>
    </w:p>
    <w:p w:rsidR="002754C0" w:rsidRDefault="00E02D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754C0" w:rsidRDefault="00E02D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754C0" w:rsidRDefault="00E02D8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754C0" w:rsidRDefault="00E02D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754C0" w:rsidRDefault="00E02D8B">
      <w:pPr>
        <w:suppressLineNumbers/>
        <w:spacing w:after="2"/>
      </w:pPr>
      <w:r>
        <w:rPr>
          <w:sz w:val="14"/>
        </w:rPr>
        <w:br/>
      </w:r>
      <w:r>
        <w:br/>
      </w:r>
    </w:p>
    <w:p w:rsidR="002754C0" w:rsidRDefault="00E02D8B">
      <w:pPr>
        <w:suppressLineNumbers/>
      </w:pPr>
      <w:proofErr w:type="gramStart"/>
      <w:r>
        <w:rPr>
          <w:rFonts w:ascii="Times New Roman"/>
          <w:smallCaps/>
          <w:sz w:val="28"/>
        </w:rPr>
        <w:t>An Act enhancing public health.</w:t>
      </w:r>
      <w:proofErr w:type="gramEnd"/>
      <w:r>
        <w:br/>
      </w:r>
      <w:r>
        <w:br/>
      </w:r>
      <w:r>
        <w:br/>
      </w:r>
    </w:p>
    <w:p w:rsidR="002754C0" w:rsidRDefault="00E02D8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754C0" w:rsidRPr="00E02D8B" w:rsidRDefault="00E02D8B">
      <w:pPr>
        <w:spacing w:line="336" w:lineRule="auto"/>
        <w:rPr>
          <w:sz w:val="24"/>
          <w:szCs w:val="24"/>
        </w:rPr>
      </w:pPr>
      <w:proofErr w:type="gramStart"/>
      <w:r w:rsidRPr="00E02D8B">
        <w:rPr>
          <w:rFonts w:ascii="Times New Roman" w:hAnsi="Times New Roman" w:cs="Times New Roman"/>
          <w:color w:val="000000"/>
          <w:sz w:val="24"/>
          <w:szCs w:val="24"/>
        </w:rPr>
        <w:t>SECTION 1.</w:t>
      </w:r>
      <w:proofErr w:type="gramEnd"/>
      <w:r w:rsidRPr="00E02D8B">
        <w:rPr>
          <w:rFonts w:ascii="Times New Roman" w:hAnsi="Times New Roman" w:cs="Times New Roman"/>
          <w:color w:val="000000"/>
          <w:sz w:val="24"/>
          <w:szCs w:val="24"/>
        </w:rPr>
        <w:t xml:space="preserve">  T</w:t>
      </w:r>
      <w:r w:rsidRPr="00E02D8B">
        <w:rPr>
          <w:rFonts w:ascii="Times New Roman" w:hAnsi="Times New Roman" w:cs="Times New Roman"/>
          <w:sz w:val="24"/>
          <w:szCs w:val="24"/>
        </w:rPr>
        <w:t>he Department of Public Health shall take measures to enhance public health.</w:t>
      </w:r>
    </w:p>
    <w:sectPr w:rsidR="002754C0" w:rsidRPr="00E02D8B" w:rsidSect="002754C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2754C0"/>
    <w:rsid w:val="002754C0"/>
    <w:rsid w:val="00E0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8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02D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LEG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To'neill</cp:lastModifiedBy>
  <cp:revision>2</cp:revision>
  <dcterms:created xsi:type="dcterms:W3CDTF">2009-01-14T12:39:00Z</dcterms:created>
  <dcterms:modified xsi:type="dcterms:W3CDTF">2009-01-14T12:39:00Z</dcterms:modified>
</cp:coreProperties>
</file>