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DC" w:rsidRDefault="007A0C8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34ADC" w:rsidRDefault="007A0C8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A0C8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34ADC" w:rsidRDefault="007A0C8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34ADC" w:rsidRDefault="007A0C8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4ADC" w:rsidRDefault="007A0C8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34ADC" w:rsidRDefault="007A0C8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334ADC" w:rsidRDefault="007A0C8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4ADC" w:rsidRDefault="007A0C8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34ADC" w:rsidRDefault="007A0C8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34ADC" w:rsidRDefault="007A0C8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physician services pr</w:t>
      </w:r>
      <w:r>
        <w:rPr>
          <w:rFonts w:ascii="Times New Roman"/>
          <w:sz w:val="24"/>
        </w:rPr>
        <w:t>ovided by physician assistants.</w:t>
      </w:r>
      <w:proofErr w:type="gramEnd"/>
    </w:p>
    <w:p w:rsidR="00334ADC" w:rsidRDefault="007A0C8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34ADC" w:rsidRDefault="007A0C8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34ADC" w:rsidRDefault="00334AD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34AD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34ADC" w:rsidRDefault="007A0C8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34ADC" w:rsidRDefault="007A0C8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34AD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34ADC" w:rsidRDefault="007A0C8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J. Koutoujian</w:t>
                </w:r>
              </w:p>
            </w:tc>
            <w:tc>
              <w:tcPr>
                <w:tcW w:w="4500" w:type="dxa"/>
              </w:tcPr>
              <w:p w:rsidR="00334ADC" w:rsidRDefault="007A0C8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Middlesex</w:t>
                </w:r>
              </w:p>
            </w:tc>
          </w:tr>
        </w:tbl>
      </w:sdtContent>
    </w:sdt>
    <w:p w:rsidR="00334ADC" w:rsidRDefault="007A0C83">
      <w:pPr>
        <w:suppressLineNumbers/>
      </w:pPr>
      <w:r>
        <w:br w:type="page"/>
      </w:r>
    </w:p>
    <w:p w:rsidR="00334ADC" w:rsidRDefault="007A0C8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34ADC" w:rsidRDefault="007A0C8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34ADC" w:rsidRDefault="007A0C8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34ADC" w:rsidRDefault="007A0C8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34ADC" w:rsidRDefault="007A0C83">
      <w:pPr>
        <w:suppressLineNumbers/>
        <w:spacing w:after="2"/>
      </w:pPr>
      <w:r>
        <w:rPr>
          <w:sz w:val="14"/>
        </w:rPr>
        <w:br/>
      </w:r>
      <w:r>
        <w:br/>
      </w:r>
    </w:p>
    <w:p w:rsidR="00334ADC" w:rsidRDefault="007A0C83">
      <w:pPr>
        <w:suppressLineNumbers/>
      </w:pPr>
      <w:proofErr w:type="gramStart"/>
      <w:r>
        <w:rPr>
          <w:rFonts w:ascii="Times New Roman"/>
          <w:smallCaps/>
          <w:sz w:val="28"/>
        </w:rPr>
        <w:t>An Act physician services provided by physician assistants.</w:t>
      </w:r>
      <w:proofErr w:type="gramEnd"/>
      <w:r>
        <w:br/>
      </w:r>
      <w:r>
        <w:br/>
      </w:r>
      <w:r>
        <w:br/>
      </w:r>
    </w:p>
    <w:p w:rsidR="00334ADC" w:rsidRDefault="007A0C8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A0C83" w:rsidRPr="007A0C83" w:rsidRDefault="007A0C83" w:rsidP="007A0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7A0C83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7A0C83">
        <w:rPr>
          <w:rFonts w:ascii="Times New Roman" w:hAnsi="Times New Roman" w:cs="Times New Roman"/>
          <w:sz w:val="24"/>
          <w:szCs w:val="24"/>
        </w:rPr>
        <w:t xml:space="preserve"> Chapter 175 of the General Laws is hereby amended by inserting after section 47U, inserted by section 8 of chapter 141 of the acts of 2000, the following section:-</w:t>
      </w:r>
    </w:p>
    <w:p w:rsidR="007A0C83" w:rsidRPr="007A0C83" w:rsidRDefault="007A0C83" w:rsidP="007A0C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C83">
        <w:rPr>
          <w:rFonts w:ascii="Times New Roman" w:hAnsi="Times New Roman" w:cs="Times New Roman"/>
          <w:sz w:val="24"/>
          <w:szCs w:val="24"/>
        </w:rPr>
        <w:t>Section 47V.</w:t>
      </w:r>
      <w:proofErr w:type="gramEnd"/>
      <w:r w:rsidRPr="007A0C83">
        <w:rPr>
          <w:rFonts w:ascii="Times New Roman" w:hAnsi="Times New Roman" w:cs="Times New Roman"/>
          <w:sz w:val="24"/>
          <w:szCs w:val="24"/>
        </w:rPr>
        <w:t xml:space="preserve"> No individual or group accident and health insurance policies and health service contracts can refuse to reimburse a physician at the full rate for necessary medical or surgical services provided by a physician assistant practicing under the supervision of a physician if the policy or contract would have paid for the same services when provided by a physician.  Individual or group accident and health insurance policies and health service contracts cannot impose a practice or supervision restriction which is inconsistent or more restrictive than state law. Provided, however, that the following conditions are met:(1) the service rendered is within the scope of practice of physician assistants pursuant to section 9E of said chapter 112; (2) such service is provided in compliance with all other requirements of law, including a formal supervisory arrangement with a physician as provided for by said section 9E (3) the policy or contract provides benefits for such service if rendered by a registered physician in the commonwealth</w:t>
      </w:r>
    </w:p>
    <w:p w:rsidR="007A0C83" w:rsidRPr="007A0C83" w:rsidRDefault="007A0C83" w:rsidP="007A0C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C83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7A0C83">
        <w:rPr>
          <w:rFonts w:ascii="Times New Roman" w:hAnsi="Times New Roman" w:cs="Times New Roman"/>
          <w:sz w:val="24"/>
          <w:szCs w:val="24"/>
        </w:rPr>
        <w:t xml:space="preserve"> Chapter 176A of the General Laws is hereby amended by inserting after section 8Z, the following section:-</w:t>
      </w:r>
    </w:p>
    <w:p w:rsidR="007A0C83" w:rsidRPr="007A0C83" w:rsidRDefault="007A0C83" w:rsidP="007A0C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C83">
        <w:rPr>
          <w:rFonts w:ascii="Times New Roman" w:hAnsi="Times New Roman" w:cs="Times New Roman"/>
          <w:sz w:val="24"/>
          <w:szCs w:val="24"/>
        </w:rPr>
        <w:t>Section 8V.</w:t>
      </w:r>
      <w:proofErr w:type="gramEnd"/>
      <w:r w:rsidRPr="007A0C83">
        <w:rPr>
          <w:rFonts w:ascii="Times New Roman" w:hAnsi="Times New Roman" w:cs="Times New Roman"/>
          <w:sz w:val="24"/>
          <w:szCs w:val="24"/>
        </w:rPr>
        <w:t xml:space="preserve"> No contract or subscription certificate between an insured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C83">
        <w:rPr>
          <w:rFonts w:ascii="Times New Roman" w:hAnsi="Times New Roman" w:cs="Times New Roman"/>
          <w:sz w:val="24"/>
          <w:szCs w:val="24"/>
        </w:rPr>
        <w:t xml:space="preserve">and the corporation can refuse to reimburse a physician at the full rate for necessary medical or surgical services provided by a physician assistant, certified by the board of registration of physician assistants pursuant to the provisions of section 9F of chapter 112, practicing under the supervision of a physician if the contract or subscription certificate would have paid for the same services when provided by a physician.  A contract or subscription certificate between an insured and the corporation cannot impose a practice or supervision restriction which is inconsistent or more </w:t>
      </w:r>
      <w:r w:rsidRPr="007A0C83">
        <w:rPr>
          <w:rFonts w:ascii="Times New Roman" w:hAnsi="Times New Roman" w:cs="Times New Roman"/>
          <w:sz w:val="24"/>
          <w:szCs w:val="24"/>
        </w:rPr>
        <w:lastRenderedPageBreak/>
        <w:t xml:space="preserve">restrictive than state law; provided, however, that the following conditions are met: (1) the service rendered is within the scope of practice of physician assistants pursuant to section 9E of said chapter112; (2) such service is provided in compliance with all other requirements of law, including a formal supervisory arrangement with a physician as provided for by said section 9E; and (3) the contract or subscription certificate provided benefits for such service if rendered by a registered physician in the commonwealth. </w:t>
      </w:r>
    </w:p>
    <w:p w:rsidR="007A0C83" w:rsidRPr="007A0C83" w:rsidRDefault="007A0C83" w:rsidP="007A0C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C83">
        <w:rPr>
          <w:rFonts w:ascii="Times New Roman" w:hAnsi="Times New Roman" w:cs="Times New Roman"/>
          <w:sz w:val="24"/>
          <w:szCs w:val="24"/>
        </w:rPr>
        <w:t>SECTION 3.</w:t>
      </w:r>
      <w:proofErr w:type="gramEnd"/>
      <w:r w:rsidRPr="007A0C83">
        <w:rPr>
          <w:rFonts w:ascii="Times New Roman" w:hAnsi="Times New Roman" w:cs="Times New Roman"/>
          <w:sz w:val="24"/>
          <w:szCs w:val="24"/>
        </w:rPr>
        <w:t xml:space="preserve"> Chapter 176B of the General Laws is hereby amended by inserting after section 4U, inserted by section 4R the following section:-</w:t>
      </w:r>
    </w:p>
    <w:p w:rsidR="007A0C83" w:rsidRPr="007A0C83" w:rsidRDefault="007A0C83" w:rsidP="007A0C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C83">
        <w:rPr>
          <w:rFonts w:ascii="Times New Roman" w:hAnsi="Times New Roman" w:cs="Times New Roman"/>
          <w:sz w:val="24"/>
          <w:szCs w:val="24"/>
        </w:rPr>
        <w:t>Section 4V.</w:t>
      </w:r>
      <w:proofErr w:type="gramEnd"/>
      <w:r w:rsidRPr="007A0C83">
        <w:rPr>
          <w:rFonts w:ascii="Times New Roman" w:hAnsi="Times New Roman" w:cs="Times New Roman"/>
          <w:sz w:val="24"/>
          <w:szCs w:val="24"/>
        </w:rPr>
        <w:t xml:space="preserve"> No contract or subscription certificate between an insured and the corporation can refuse to reimburse a physician at the full rate for necessary medical or surgical services provided by a physician assistant, certified by the board of registration of physician assistants pursuant to the provisions of section 9F of chapter 112, practicing under the supervision of a physician if the contract or subscription certificate would have paid for the same services when provided by a physician.  A contract or subscription certificate between an insured and the corporation cannot impose a practice or supervision restriction which is inconsistent or more restrictive than state law; provided, however, that the following conditions are met: (1) the service rendered is within the scope of practice of physician assistants pursuant to section 9E of said chapter112; (2) such service is provided in compliance with all other requirements of law, including a formal supervisory arrangement with a physician as provided for by said section 9E; and (3) the contract or subscription certificate provides benefits for such service if rendered by a registered physician in the commonwealth. No such contract of subscription certificate shall deny payment for such services solely on the basis that the service was provided by a physician assistant.</w:t>
      </w:r>
    </w:p>
    <w:p w:rsidR="00334ADC" w:rsidRDefault="007A0C83" w:rsidP="007A0C83">
      <w:proofErr w:type="gramStart"/>
      <w:r w:rsidRPr="007A0C83">
        <w:rPr>
          <w:rFonts w:ascii="Times New Roman" w:hAnsi="Times New Roman" w:cs="Times New Roman"/>
          <w:sz w:val="24"/>
          <w:szCs w:val="24"/>
        </w:rPr>
        <w:t>SECTION 4.</w:t>
      </w:r>
      <w:proofErr w:type="gramEnd"/>
      <w:r w:rsidRPr="007A0C83">
        <w:rPr>
          <w:rFonts w:ascii="Times New Roman" w:hAnsi="Times New Roman" w:cs="Times New Roman"/>
          <w:sz w:val="24"/>
          <w:szCs w:val="24"/>
        </w:rPr>
        <w:t xml:space="preserve">  The first paragraph of section 4 of chapter 176G of the General Laws is hereby amended by adding the following sentence</w:t>
      </w:r>
      <w:proofErr w:type="gramStart"/>
      <w:r w:rsidRPr="007A0C83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7A0C83">
        <w:rPr>
          <w:rFonts w:ascii="Times New Roman" w:hAnsi="Times New Roman" w:cs="Times New Roman"/>
          <w:sz w:val="24"/>
          <w:szCs w:val="24"/>
        </w:rPr>
        <w:t xml:space="preserve"> Such health maintenance contract shall also provide coverage for the services rendered by a certified registered physician assistant, as set forth in section 47V of chapter 175, subject to the provisions of said section.</w:t>
      </w:r>
    </w:p>
    <w:sectPr w:rsidR="00334ADC" w:rsidSect="00334AD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334ADC"/>
    <w:rsid w:val="00334ADC"/>
    <w:rsid w:val="007A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8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A0C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4480</Characters>
  <Application>Microsoft Office Word</Application>
  <DocSecurity>0</DocSecurity>
  <Lines>37</Lines>
  <Paragraphs>10</Paragraphs>
  <ScaleCrop>false</ScaleCrop>
  <Company>LEG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To'neill</cp:lastModifiedBy>
  <cp:revision>2</cp:revision>
  <dcterms:created xsi:type="dcterms:W3CDTF">2009-01-13T23:45:00Z</dcterms:created>
  <dcterms:modified xsi:type="dcterms:W3CDTF">2009-01-13T23:47:00Z</dcterms:modified>
</cp:coreProperties>
</file>