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D" w:rsidRDefault="0061667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1/10/2009</w:t>
      </w:r>
    </w:p>
    <w:p w:rsidR="0012101D" w:rsidRDefault="006166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658B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2101D" w:rsidRDefault="006166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2101D" w:rsidRDefault="006166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101D" w:rsidRDefault="006166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2101D" w:rsidRDefault="006166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Peter J. Koutoujian</w:t>
      </w:r>
    </w:p>
    <w:p w:rsidR="0012101D" w:rsidRDefault="006166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101D" w:rsidRDefault="006166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2101D" w:rsidRDefault="006166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2101D" w:rsidRDefault="0061667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cancer screening for municipal employees.</w:t>
      </w:r>
      <w:proofErr w:type="gramEnd"/>
      <w:r>
        <w:rPr>
          <w:rFonts w:ascii="Times New Roman"/>
          <w:sz w:val="24"/>
        </w:rPr>
        <w:t xml:space="preserve"> .</w:t>
      </w:r>
    </w:p>
    <w:p w:rsidR="0012101D" w:rsidRDefault="006166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2101D" w:rsidRDefault="006166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2101D" w:rsidRDefault="0012101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2101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2101D" w:rsidRDefault="006166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2101D" w:rsidRDefault="006166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2101D">
            <w:tc>
              <w:tcPr>
                <w:tcW w:w="4500" w:type="dxa"/>
              </w:tcPr>
              <w:p w:rsidR="0012101D" w:rsidRDefault="006166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Peter J. Koutoujian</w:t>
                </w:r>
              </w:p>
            </w:tc>
            <w:tc>
              <w:tcPr>
                <w:tcW w:w="4500" w:type="dxa"/>
              </w:tcPr>
              <w:p w:rsidR="0012101D" w:rsidRDefault="006166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Middlesex</w:t>
                </w:r>
              </w:p>
            </w:tc>
          </w:tr>
        </w:tbl>
      </w:sdtContent>
    </w:sdt>
    <w:p w:rsidR="0012101D" w:rsidRDefault="00616672">
      <w:pPr>
        <w:suppressLineNumbers/>
      </w:pPr>
      <w:r>
        <w:br w:type="page"/>
      </w:r>
    </w:p>
    <w:p w:rsidR="0012101D" w:rsidRDefault="0061667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2151 OF 2007-2008.]</w:t>
      </w:r>
    </w:p>
    <w:p w:rsidR="0012101D" w:rsidRDefault="006166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2101D" w:rsidRDefault="006166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101D" w:rsidRDefault="006166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2101D" w:rsidRDefault="006166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2101D" w:rsidRDefault="00616672">
      <w:pPr>
        <w:suppressLineNumbers/>
        <w:spacing w:after="2"/>
      </w:pPr>
      <w:r>
        <w:rPr>
          <w:sz w:val="14"/>
        </w:rPr>
        <w:br/>
      </w:r>
      <w:r>
        <w:br/>
      </w:r>
    </w:p>
    <w:p w:rsidR="0012101D" w:rsidRDefault="0061667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cancer screening for municipal employees.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12101D" w:rsidRDefault="0061667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16672" w:rsidRPr="00F658BF" w:rsidRDefault="00616672" w:rsidP="00F658B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658BF">
        <w:rPr>
          <w:rFonts w:ascii="Times New Roman" w:hAnsi="Times New Roman" w:cs="Times New Roman"/>
          <w:sz w:val="24"/>
          <w:szCs w:val="24"/>
        </w:rPr>
        <w:t>SECTION 1. Chapter 149 of the General Laws is hereby amended by inserting after section 52D, the following section:-</w:t>
      </w:r>
    </w:p>
    <w:p w:rsidR="0012101D" w:rsidRPr="00616672" w:rsidRDefault="00616672" w:rsidP="00F658BF">
      <w:proofErr w:type="gramStart"/>
      <w:r w:rsidRPr="00F658BF">
        <w:rPr>
          <w:rFonts w:ascii="Times New Roman" w:hAnsi="Times New Roman" w:cs="Times New Roman"/>
          <w:sz w:val="24"/>
          <w:szCs w:val="24"/>
        </w:rPr>
        <w:t>Section 52E.</w:t>
      </w:r>
      <w:proofErr w:type="gramEnd"/>
      <w:r w:rsidRPr="00F658BF">
        <w:rPr>
          <w:rFonts w:ascii="Times New Roman" w:hAnsi="Times New Roman" w:cs="Times New Roman"/>
          <w:sz w:val="24"/>
          <w:szCs w:val="24"/>
        </w:rPr>
        <w:t xml:space="preserve"> Each state and municipal agency shall make available up to four hours of paid leave per year to each employee for the purpose of undergoing pre-cancer screening.</w:t>
      </w:r>
    </w:p>
    <w:sectPr w:rsidR="0012101D" w:rsidRPr="00616672" w:rsidSect="0012101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12101D"/>
    <w:rsid w:val="00090A91"/>
    <w:rsid w:val="0012101D"/>
    <w:rsid w:val="00616672"/>
    <w:rsid w:val="00F6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6672"/>
  </w:style>
  <w:style w:type="paragraph" w:styleId="NoSpacing">
    <w:name w:val="No Spacing"/>
    <w:uiPriority w:val="1"/>
    <w:qFormat/>
    <w:rsid w:val="0061667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LEG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To'neill</cp:lastModifiedBy>
  <cp:revision>3</cp:revision>
  <dcterms:created xsi:type="dcterms:W3CDTF">2009-01-10T18:17:00Z</dcterms:created>
  <dcterms:modified xsi:type="dcterms:W3CDTF">2009-01-12T14:40:00Z</dcterms:modified>
</cp:coreProperties>
</file>