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1A" w:rsidRDefault="00315BC3">
      <w:pPr>
        <w:suppressLineNumbers/>
        <w:spacing w:after="2"/>
        <w:jc w:val="center"/>
      </w:pPr>
      <w:r>
        <w:rPr>
          <w:rFonts w:ascii="Arial"/>
          <w:sz w:val="18"/>
        </w:rPr>
        <w:t>HOUSE DOCKET, NO.         FILED ON: 1/10/2009</w:t>
      </w:r>
    </w:p>
    <w:p w:rsidR="00331B1A" w:rsidRDefault="00315BC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272AB" w:rsidP="00DB534B">
            <w:pPr>
              <w:suppressLineNumbers/>
              <w:jc w:val="right"/>
              <w:rPr>
                <w:b/>
                <w:sz w:val="28"/>
              </w:rPr>
            </w:pPr>
          </w:p>
        </w:tc>
      </w:tr>
    </w:tbl>
    <w:p w:rsidR="00331B1A" w:rsidRDefault="00315BC3">
      <w:pPr>
        <w:suppressLineNumbers/>
        <w:spacing w:before="2" w:after="2"/>
        <w:jc w:val="center"/>
      </w:pPr>
      <w:r>
        <w:rPr>
          <w:rFonts w:ascii="Old English Text MT"/>
          <w:sz w:val="32"/>
        </w:rPr>
        <w:t>The Commonwealth of Massachusetts</w:t>
      </w:r>
    </w:p>
    <w:p w:rsidR="00331B1A" w:rsidRDefault="00315BC3">
      <w:pPr>
        <w:suppressLineNumbers/>
        <w:spacing w:after="2"/>
        <w:jc w:val="center"/>
      </w:pPr>
      <w:r>
        <w:rPr>
          <w:rFonts w:ascii="Times New Roman"/>
          <w:b/>
          <w:sz w:val="32"/>
          <w:vertAlign w:val="superscript"/>
        </w:rPr>
        <w:t>_______________</w:t>
      </w:r>
    </w:p>
    <w:p w:rsidR="00331B1A" w:rsidRDefault="00315BC3">
      <w:pPr>
        <w:suppressLineNumbers/>
        <w:spacing w:before="2"/>
        <w:jc w:val="center"/>
      </w:pPr>
      <w:r>
        <w:rPr>
          <w:rFonts w:ascii="Times New Roman"/>
          <w:sz w:val="20"/>
        </w:rPr>
        <w:t>PRESENTED BY:</w:t>
      </w:r>
    </w:p>
    <w:p w:rsidR="00331B1A" w:rsidRDefault="00315BC3">
      <w:pPr>
        <w:suppressLineNumbers/>
        <w:spacing w:after="2"/>
        <w:jc w:val="center"/>
      </w:pPr>
      <w:r>
        <w:rPr>
          <w:rFonts w:ascii="Times New Roman"/>
          <w:b/>
          <w:sz w:val="24"/>
        </w:rPr>
        <w:t>Peter J. Koutoujian</w:t>
      </w:r>
    </w:p>
    <w:p w:rsidR="00331B1A" w:rsidRDefault="00315BC3">
      <w:pPr>
        <w:suppressLineNumbers/>
        <w:jc w:val="center"/>
      </w:pPr>
      <w:r>
        <w:rPr>
          <w:rFonts w:ascii="Times New Roman"/>
          <w:b/>
          <w:sz w:val="32"/>
          <w:vertAlign w:val="superscript"/>
        </w:rPr>
        <w:t>_______________</w:t>
      </w:r>
    </w:p>
    <w:p w:rsidR="00331B1A" w:rsidRDefault="00315B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1B1A" w:rsidRDefault="00315BC3">
      <w:pPr>
        <w:suppressLineNumbers/>
      </w:pPr>
      <w:r>
        <w:rPr>
          <w:rFonts w:ascii="Times New Roman"/>
          <w:sz w:val="20"/>
        </w:rPr>
        <w:tab/>
        <w:t>The undersigned legislators and/or citizens respectfully petition for the passage of the accompanying bill:</w:t>
      </w:r>
    </w:p>
    <w:p w:rsidR="00331B1A" w:rsidRDefault="00315BC3">
      <w:pPr>
        <w:suppressLineNumbers/>
        <w:spacing w:after="2"/>
        <w:jc w:val="center"/>
      </w:pPr>
      <w:proofErr w:type="gramStart"/>
      <w:r>
        <w:rPr>
          <w:rFonts w:ascii="Times New Roman"/>
          <w:sz w:val="24"/>
        </w:rPr>
        <w:t>An Act relative to mutual aid for local public health.</w:t>
      </w:r>
      <w:proofErr w:type="gramEnd"/>
    </w:p>
    <w:p w:rsidR="00331B1A" w:rsidRDefault="00315BC3">
      <w:pPr>
        <w:suppressLineNumbers/>
        <w:spacing w:after="2"/>
        <w:jc w:val="center"/>
      </w:pPr>
      <w:r>
        <w:rPr>
          <w:rFonts w:ascii="Times New Roman"/>
          <w:b/>
          <w:sz w:val="32"/>
          <w:vertAlign w:val="superscript"/>
        </w:rPr>
        <w:t>_______________</w:t>
      </w:r>
    </w:p>
    <w:p w:rsidR="00331B1A" w:rsidRDefault="00315BC3">
      <w:pPr>
        <w:suppressLineNumbers/>
        <w:jc w:val="center"/>
      </w:pPr>
      <w:r>
        <w:rPr>
          <w:rFonts w:ascii="Times New Roman"/>
          <w:sz w:val="20"/>
        </w:rPr>
        <w:t>PETITION OF:</w:t>
      </w:r>
    </w:p>
    <w:p w:rsidR="00331B1A" w:rsidRDefault="00331B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1B1A">
            <w:tc>
              <w:tcPr>
                <w:tcW w:w="4500" w:type="dxa"/>
                <w:tcBorders>
                  <w:top w:val="nil"/>
                  <w:bottom w:val="single" w:sz="4" w:space="0" w:color="auto"/>
                  <w:right w:val="single" w:sz="4" w:space="0" w:color="auto"/>
                </w:tcBorders>
              </w:tcPr>
              <w:p w:rsidR="00331B1A" w:rsidRDefault="00315B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1B1A" w:rsidRDefault="00315BC3">
                <w:pPr>
                  <w:suppressLineNumbers/>
                  <w:spacing w:after="2"/>
                  <w:rPr>
                    <w:smallCaps/>
                  </w:rPr>
                </w:pPr>
                <w:r>
                  <w:rPr>
                    <w:rFonts w:ascii="Times New Roman"/>
                    <w:smallCaps/>
                    <w:sz w:val="24"/>
                  </w:rPr>
                  <w:t>District/Address:</w:t>
                </w:r>
              </w:p>
            </w:tc>
          </w:tr>
          <w:tr w:rsidR="00331B1A">
            <w:tc>
              <w:tcPr>
                <w:tcW w:w="4500" w:type="dxa"/>
              </w:tcPr>
              <w:p w:rsidR="00331B1A" w:rsidRDefault="00315BC3">
                <w:pPr>
                  <w:suppressLineNumbers/>
                  <w:spacing w:after="2"/>
                  <w:rPr>
                    <w:rFonts w:ascii="Times New Roman"/>
                  </w:rPr>
                </w:pPr>
                <w:r>
                  <w:rPr>
                    <w:rFonts w:ascii="Times New Roman"/>
                  </w:rPr>
                  <w:t>Peter J. Koutoujian</w:t>
                </w:r>
              </w:p>
            </w:tc>
            <w:tc>
              <w:tcPr>
                <w:tcW w:w="4500" w:type="dxa"/>
              </w:tcPr>
              <w:p w:rsidR="00331B1A" w:rsidRDefault="00315BC3">
                <w:pPr>
                  <w:suppressLineNumbers/>
                  <w:spacing w:after="2"/>
                  <w:rPr>
                    <w:rFonts w:ascii="Times New Roman"/>
                  </w:rPr>
                </w:pPr>
                <w:r>
                  <w:rPr>
                    <w:rFonts w:ascii="Times New Roman"/>
                  </w:rPr>
                  <w:t>10th Middlesex</w:t>
                </w:r>
              </w:p>
            </w:tc>
          </w:tr>
        </w:tbl>
      </w:sdtContent>
    </w:sdt>
    <w:p w:rsidR="00331B1A" w:rsidRDefault="00315BC3">
      <w:pPr>
        <w:suppressLineNumbers/>
      </w:pPr>
      <w:r>
        <w:br w:type="page"/>
      </w:r>
    </w:p>
    <w:p w:rsidR="00331B1A" w:rsidRDefault="00315BC3">
      <w:pPr>
        <w:suppressLineNumbers/>
        <w:jc w:val="center"/>
      </w:pPr>
      <w:r>
        <w:rPr>
          <w:rFonts w:ascii="Times New Roman"/>
          <w:sz w:val="24"/>
        </w:rPr>
        <w:lastRenderedPageBreak/>
        <w:t>[SIMILAR MATTER FILED IN PREVIOUS SESSION</w:t>
      </w:r>
      <w:r>
        <w:rPr>
          <w:rFonts w:ascii="Times New Roman"/>
          <w:sz w:val="24"/>
        </w:rPr>
        <w:br/>
        <w:t>SEE HOUSE, NO. 4116 OF 2007-2008.]</w:t>
      </w:r>
    </w:p>
    <w:p w:rsidR="00331B1A" w:rsidRDefault="00315BC3">
      <w:pPr>
        <w:suppressLineNumbers/>
        <w:spacing w:before="2" w:after="2"/>
        <w:jc w:val="center"/>
      </w:pPr>
      <w:r>
        <w:rPr>
          <w:rFonts w:ascii="Old English Text MT"/>
          <w:sz w:val="32"/>
        </w:rPr>
        <w:t>The Commonwealth of Massachusetts</w:t>
      </w:r>
      <w:r>
        <w:rPr>
          <w:rFonts w:ascii="Old English Text MT"/>
          <w:sz w:val="32"/>
        </w:rPr>
        <w:br/>
      </w:r>
    </w:p>
    <w:p w:rsidR="00331B1A" w:rsidRDefault="00315BC3">
      <w:pPr>
        <w:suppressLineNumbers/>
        <w:spacing w:after="2"/>
        <w:jc w:val="center"/>
      </w:pPr>
      <w:r>
        <w:rPr>
          <w:rFonts w:ascii="Times New Roman"/>
          <w:b/>
          <w:sz w:val="24"/>
          <w:vertAlign w:val="superscript"/>
        </w:rPr>
        <w:t>_______________</w:t>
      </w:r>
    </w:p>
    <w:p w:rsidR="00331B1A" w:rsidRDefault="00315BC3">
      <w:pPr>
        <w:suppressLineNumbers/>
        <w:spacing w:after="2"/>
        <w:jc w:val="center"/>
      </w:pPr>
      <w:r>
        <w:rPr>
          <w:rFonts w:ascii="Times New Roman"/>
          <w:b/>
          <w:sz w:val="18"/>
        </w:rPr>
        <w:t>In the Year Two Thousand and Nine</w:t>
      </w:r>
    </w:p>
    <w:p w:rsidR="00331B1A" w:rsidRDefault="00315BC3">
      <w:pPr>
        <w:suppressLineNumbers/>
        <w:spacing w:after="2"/>
        <w:jc w:val="center"/>
      </w:pPr>
      <w:r>
        <w:rPr>
          <w:rFonts w:ascii="Times New Roman"/>
          <w:b/>
          <w:sz w:val="24"/>
          <w:vertAlign w:val="superscript"/>
        </w:rPr>
        <w:t>_______________</w:t>
      </w:r>
    </w:p>
    <w:p w:rsidR="00331B1A" w:rsidRDefault="00315BC3">
      <w:pPr>
        <w:suppressLineNumbers/>
        <w:spacing w:after="2"/>
      </w:pPr>
      <w:r>
        <w:rPr>
          <w:sz w:val="14"/>
        </w:rPr>
        <w:br/>
      </w:r>
      <w:r>
        <w:br/>
      </w:r>
    </w:p>
    <w:p w:rsidR="00331B1A" w:rsidRDefault="00315BC3">
      <w:pPr>
        <w:suppressLineNumbers/>
      </w:pPr>
      <w:proofErr w:type="gramStart"/>
      <w:r>
        <w:rPr>
          <w:rFonts w:ascii="Times New Roman"/>
          <w:smallCaps/>
          <w:sz w:val="28"/>
        </w:rPr>
        <w:t>An Act relative to mutual aid for local public health.</w:t>
      </w:r>
      <w:proofErr w:type="gramEnd"/>
      <w:r>
        <w:br/>
      </w:r>
      <w:r>
        <w:br/>
      </w:r>
      <w:r>
        <w:br/>
      </w:r>
    </w:p>
    <w:p w:rsidR="00331B1A" w:rsidRDefault="00315B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5BC3" w:rsidRPr="006A77EB" w:rsidRDefault="00315BC3" w:rsidP="006272AB">
      <w:pPr>
        <w:ind w:firstLine="720"/>
        <w:rPr>
          <w:rFonts w:ascii="Times New Roman" w:hAnsi="Times New Roman" w:cs="Times New Roman"/>
          <w:sz w:val="24"/>
          <w:szCs w:val="24"/>
        </w:rPr>
      </w:pPr>
      <w:r w:rsidRPr="006A77EB">
        <w:rPr>
          <w:rFonts w:ascii="Times New Roman" w:hAnsi="Times New Roman" w:cs="Times New Roman"/>
          <w:sz w:val="24"/>
          <w:szCs w:val="24"/>
        </w:rPr>
        <w:t>SECTION 1.  Chapter 40 of the General Laws is hereby amended by inserting after section 8G the following section:-</w:t>
      </w:r>
    </w:p>
    <w:p w:rsidR="00315BC3" w:rsidRPr="006A77EB" w:rsidRDefault="00315BC3" w:rsidP="006A77EB">
      <w:pPr>
        <w:rPr>
          <w:rFonts w:ascii="Times New Roman" w:hAnsi="Times New Roman" w:cs="Times New Roman"/>
          <w:sz w:val="24"/>
          <w:szCs w:val="24"/>
        </w:rPr>
      </w:pPr>
      <w:proofErr w:type="gramStart"/>
      <w:r w:rsidRPr="006A77EB">
        <w:rPr>
          <w:rFonts w:ascii="Times New Roman" w:hAnsi="Times New Roman" w:cs="Times New Roman"/>
          <w:sz w:val="24"/>
          <w:szCs w:val="24"/>
        </w:rPr>
        <w:t>Section 8G1/2.</w:t>
      </w:r>
      <w:proofErr w:type="gramEnd"/>
      <w:r w:rsidRPr="006A77EB">
        <w:rPr>
          <w:rFonts w:ascii="Times New Roman" w:hAnsi="Times New Roman" w:cs="Times New Roman"/>
          <w:sz w:val="24"/>
          <w:szCs w:val="24"/>
        </w:rPr>
        <w:t xml:space="preserve"> A city or town may, upon request, provide emergency public health services, health care supplies or other public health assistance to 1 or more other cities and towns.  The mayor, board of selectmen, chief executive officer, or designee of such officer or board, shall approve any request to seek emergency assistance or other public health assistance from another city or town.  The mayor, board of selectmen, chief executive officer, or designee thereof, of any municipality from which assistance is sought shall approve the furnishing of any public health services or supplies in response to a request made in accordance with this section.  If the mayor, board of selectmen or chief executive officer delegates the authority conferred in accordance with this section, such delegation shall be reported to the department of public health. </w:t>
      </w:r>
    </w:p>
    <w:p w:rsidR="00315BC3" w:rsidRPr="006A77EB" w:rsidRDefault="00315BC3" w:rsidP="006A77EB">
      <w:pPr>
        <w:rPr>
          <w:rFonts w:ascii="Times New Roman" w:hAnsi="Times New Roman" w:cs="Times New Roman"/>
          <w:sz w:val="24"/>
          <w:szCs w:val="24"/>
        </w:rPr>
      </w:pPr>
      <w:r w:rsidRPr="006A77EB">
        <w:rPr>
          <w:rFonts w:ascii="Times New Roman" w:hAnsi="Times New Roman" w:cs="Times New Roman"/>
          <w:sz w:val="24"/>
          <w:szCs w:val="24"/>
        </w:rPr>
        <w:t xml:space="preserve">Any personnel performing services in another city or town pursuant to a request approved in accordance with this section shall have the same immunities and privileges as such individual would have if acting in the city or town where such person is regularly employed or serves in a volunteer capacity and shall have such authority as determined necessary by the receiving city or </w:t>
      </w:r>
      <w:proofErr w:type="spellStart"/>
      <w:r w:rsidRPr="006A77EB">
        <w:rPr>
          <w:rFonts w:ascii="Times New Roman" w:hAnsi="Times New Roman" w:cs="Times New Roman"/>
          <w:sz w:val="24"/>
          <w:szCs w:val="24"/>
        </w:rPr>
        <w:t>towns</w:t>
      </w:r>
      <w:proofErr w:type="spellEnd"/>
      <w:r w:rsidRPr="006A77EB">
        <w:rPr>
          <w:rFonts w:ascii="Times New Roman" w:hAnsi="Times New Roman" w:cs="Times New Roman"/>
          <w:sz w:val="24"/>
          <w:szCs w:val="24"/>
        </w:rPr>
        <w:t xml:space="preserve"> mayor, board of selectman, chief executive officer, or designee of such officer or board.  Any person authorized to perform services for another city or town pursuant to a request authorized in accordance with this section shall be entitled to the same compensation as said individual receives when providing services in the city or town where such person is regularly employed.  The city or town receiving services or supplies pursuant to this section shall </w:t>
      </w:r>
      <w:r w:rsidRPr="006A77EB">
        <w:rPr>
          <w:rFonts w:ascii="Times New Roman" w:hAnsi="Times New Roman" w:cs="Times New Roman"/>
          <w:sz w:val="24"/>
          <w:szCs w:val="24"/>
        </w:rPr>
        <w:lastRenderedPageBreak/>
        <w:t>reimburse the city or town sending such services or supplies for all costs associated therewith, including but not limited to the costs of salaries, employment benefits and travel expenses.</w:t>
      </w:r>
    </w:p>
    <w:p w:rsidR="00331B1A" w:rsidRDefault="00315BC3" w:rsidP="006A77EB">
      <w:r w:rsidRPr="006A77EB">
        <w:rPr>
          <w:rFonts w:ascii="Times New Roman" w:hAnsi="Times New Roman" w:cs="Times New Roman"/>
          <w:sz w:val="24"/>
          <w:szCs w:val="24"/>
        </w:rPr>
        <w:t>Nothing in this section shall be construed to prevent cities and towns from entering into agreements with 1 or more other cities and towns to provide public health emergency services, health care supplies or other public health assistance pursuant to the provisions of section 4A.</w:t>
      </w:r>
    </w:p>
    <w:sectPr w:rsidR="00331B1A" w:rsidSect="00331B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331B1A"/>
    <w:rsid w:val="00315BC3"/>
    <w:rsid w:val="00331B1A"/>
    <w:rsid w:val="006272AB"/>
    <w:rsid w:val="006A77EB"/>
    <w:rsid w:val="00992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C3"/>
    <w:rPr>
      <w:rFonts w:ascii="Tahoma" w:hAnsi="Tahoma" w:cs="Tahoma"/>
      <w:sz w:val="16"/>
      <w:szCs w:val="16"/>
    </w:rPr>
  </w:style>
  <w:style w:type="character" w:styleId="LineNumber">
    <w:name w:val="line number"/>
    <w:basedOn w:val="DefaultParagraphFont"/>
    <w:uiPriority w:val="99"/>
    <w:semiHidden/>
    <w:unhideWhenUsed/>
    <w:rsid w:val="00315BC3"/>
  </w:style>
  <w:style w:type="paragraph" w:styleId="NoSpacing">
    <w:name w:val="No Spacing"/>
    <w:uiPriority w:val="1"/>
    <w:qFormat/>
    <w:rsid w:val="00315BC3"/>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2759</Characters>
  <Application>Microsoft Office Word</Application>
  <DocSecurity>0</DocSecurity>
  <Lines>22</Lines>
  <Paragraphs>6</Paragraphs>
  <ScaleCrop>false</ScaleCrop>
  <Company>LEG</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4</cp:revision>
  <dcterms:created xsi:type="dcterms:W3CDTF">2009-01-10T18:39:00Z</dcterms:created>
  <dcterms:modified xsi:type="dcterms:W3CDTF">2009-01-12T14:48:00Z</dcterms:modified>
</cp:coreProperties>
</file>