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D1" w:rsidRDefault="00D83CF1">
      <w:pPr>
        <w:suppressLineNumbers/>
        <w:spacing w:after="2"/>
        <w:jc w:val="center"/>
      </w:pPr>
      <w:r>
        <w:rPr>
          <w:rFonts w:ascii="Arial"/>
          <w:sz w:val="18"/>
        </w:rPr>
        <w:t>HOUSE DOCKET, NO.         FILED ON: 1/14/2009</w:t>
      </w:r>
    </w:p>
    <w:p w:rsidR="00680FD1" w:rsidRDefault="00D83C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3CF1" w:rsidP="00DB534B">
            <w:pPr>
              <w:suppressLineNumbers/>
              <w:jc w:val="right"/>
              <w:rPr>
                <w:b/>
                <w:sz w:val="28"/>
              </w:rPr>
            </w:pPr>
          </w:p>
        </w:tc>
      </w:tr>
    </w:tbl>
    <w:p w:rsidR="00680FD1" w:rsidRDefault="00D83CF1">
      <w:pPr>
        <w:suppressLineNumbers/>
        <w:spacing w:before="2" w:after="2"/>
        <w:jc w:val="center"/>
      </w:pPr>
      <w:r>
        <w:rPr>
          <w:rFonts w:ascii="Old English Text MT"/>
          <w:sz w:val="32"/>
        </w:rPr>
        <w:t>The Commonwealth of Massachusetts</w:t>
      </w:r>
    </w:p>
    <w:p w:rsidR="00680FD1" w:rsidRDefault="00D83CF1">
      <w:pPr>
        <w:suppressLineNumbers/>
        <w:spacing w:after="2"/>
        <w:jc w:val="center"/>
      </w:pPr>
      <w:r>
        <w:rPr>
          <w:rFonts w:ascii="Times New Roman"/>
          <w:b/>
          <w:sz w:val="32"/>
          <w:vertAlign w:val="superscript"/>
        </w:rPr>
        <w:t>_______________</w:t>
      </w:r>
    </w:p>
    <w:p w:rsidR="00680FD1" w:rsidRDefault="00D83CF1">
      <w:pPr>
        <w:suppressLineNumbers/>
        <w:spacing w:before="2"/>
        <w:jc w:val="center"/>
      </w:pPr>
      <w:r>
        <w:rPr>
          <w:rFonts w:ascii="Times New Roman"/>
          <w:sz w:val="20"/>
        </w:rPr>
        <w:t>PRESENTED BY:</w:t>
      </w:r>
    </w:p>
    <w:p w:rsidR="00680FD1" w:rsidRDefault="00D83CF1">
      <w:pPr>
        <w:suppressLineNumbers/>
        <w:spacing w:after="2"/>
        <w:jc w:val="center"/>
      </w:pPr>
      <w:r>
        <w:rPr>
          <w:rFonts w:ascii="Times New Roman"/>
          <w:b/>
          <w:sz w:val="24"/>
        </w:rPr>
        <w:t>Paul Kujawski</w:t>
      </w:r>
    </w:p>
    <w:p w:rsidR="00680FD1" w:rsidRDefault="00D83CF1">
      <w:pPr>
        <w:suppressLineNumbers/>
        <w:jc w:val="center"/>
      </w:pPr>
      <w:r>
        <w:rPr>
          <w:rFonts w:ascii="Times New Roman"/>
          <w:b/>
          <w:sz w:val="32"/>
          <w:vertAlign w:val="superscript"/>
        </w:rPr>
        <w:t>_______________</w:t>
      </w:r>
    </w:p>
    <w:p w:rsidR="00680FD1" w:rsidRDefault="00D83C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0FD1" w:rsidRDefault="00D83CF1">
      <w:pPr>
        <w:suppressLineNumbers/>
      </w:pPr>
      <w:r>
        <w:rPr>
          <w:rFonts w:ascii="Times New Roman"/>
          <w:sz w:val="20"/>
        </w:rPr>
        <w:tab/>
        <w:t>The undersigned legislators and/or citizens respectfully petition for the passage of the accompanying bill:</w:t>
      </w:r>
    </w:p>
    <w:p w:rsidR="00680FD1" w:rsidRDefault="00D83CF1">
      <w:pPr>
        <w:suppressLineNumbers/>
        <w:spacing w:after="2"/>
        <w:jc w:val="center"/>
      </w:pPr>
      <w:proofErr w:type="gramStart"/>
      <w:r>
        <w:rPr>
          <w:rFonts w:ascii="Times New Roman"/>
          <w:sz w:val="24"/>
        </w:rPr>
        <w:t xml:space="preserve">An Act providing protection </w:t>
      </w:r>
      <w:r>
        <w:rPr>
          <w:rFonts w:ascii="Times New Roman"/>
          <w:sz w:val="24"/>
        </w:rPr>
        <w:t>from arbitrary removal.</w:t>
      </w:r>
      <w:proofErr w:type="gramEnd"/>
    </w:p>
    <w:p w:rsidR="00680FD1" w:rsidRDefault="00D83CF1">
      <w:pPr>
        <w:suppressLineNumbers/>
        <w:spacing w:after="2"/>
        <w:jc w:val="center"/>
      </w:pPr>
      <w:r>
        <w:rPr>
          <w:rFonts w:ascii="Times New Roman"/>
          <w:b/>
          <w:sz w:val="32"/>
          <w:vertAlign w:val="superscript"/>
        </w:rPr>
        <w:t>_______________</w:t>
      </w:r>
    </w:p>
    <w:p w:rsidR="00680FD1" w:rsidRDefault="00D83CF1">
      <w:pPr>
        <w:suppressLineNumbers/>
        <w:jc w:val="center"/>
      </w:pPr>
      <w:r>
        <w:rPr>
          <w:rFonts w:ascii="Times New Roman"/>
          <w:sz w:val="20"/>
        </w:rPr>
        <w:t>PETITION OF:</w:t>
      </w:r>
    </w:p>
    <w:p w:rsidR="00680FD1" w:rsidRDefault="00680FD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0FD1">
            <w:tblPrEx>
              <w:tblCellMar>
                <w:top w:w="0" w:type="dxa"/>
                <w:bottom w:w="0" w:type="dxa"/>
              </w:tblCellMar>
            </w:tblPrEx>
            <w:tc>
              <w:tcPr>
                <w:tcW w:w="4500" w:type="dxa"/>
                <w:tcBorders>
                  <w:top w:val="nil"/>
                  <w:bottom w:val="single" w:sz="4" w:space="0" w:color="auto"/>
                  <w:right w:val="single" w:sz="4" w:space="0" w:color="auto"/>
                </w:tcBorders>
              </w:tcPr>
              <w:p w:rsidR="00680FD1" w:rsidRDefault="00D83C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0FD1" w:rsidRDefault="00D83CF1">
                <w:pPr>
                  <w:suppressLineNumbers/>
                  <w:spacing w:after="2"/>
                  <w:rPr>
                    <w:smallCaps/>
                  </w:rPr>
                </w:pPr>
                <w:r>
                  <w:rPr>
                    <w:rFonts w:ascii="Times New Roman"/>
                    <w:smallCaps/>
                    <w:sz w:val="24"/>
                  </w:rPr>
                  <w:t>District/Address:</w:t>
                </w:r>
              </w:p>
            </w:tc>
          </w:tr>
          <w:tr w:rsidR="00680FD1">
            <w:tblPrEx>
              <w:tblCellMar>
                <w:top w:w="0" w:type="dxa"/>
                <w:bottom w:w="0" w:type="dxa"/>
              </w:tblCellMar>
            </w:tblPrEx>
            <w:tc>
              <w:tcPr>
                <w:tcW w:w="4500" w:type="dxa"/>
              </w:tcPr>
              <w:p w:rsidR="00680FD1" w:rsidRDefault="00D83CF1">
                <w:pPr>
                  <w:suppressLineNumbers/>
                  <w:spacing w:after="2"/>
                  <w:rPr>
                    <w:rFonts w:ascii="Times New Roman"/>
                  </w:rPr>
                </w:pPr>
                <w:r>
                  <w:rPr>
                    <w:rFonts w:ascii="Times New Roman"/>
                  </w:rPr>
                  <w:t>Paul Kujawski</w:t>
                </w:r>
              </w:p>
            </w:tc>
            <w:tc>
              <w:tcPr>
                <w:tcW w:w="4500" w:type="dxa"/>
              </w:tcPr>
              <w:p w:rsidR="00680FD1" w:rsidRDefault="00D83CF1">
                <w:pPr>
                  <w:suppressLineNumbers/>
                  <w:spacing w:after="2"/>
                  <w:rPr>
                    <w:rFonts w:ascii="Times New Roman"/>
                  </w:rPr>
                </w:pPr>
                <w:r>
                  <w:rPr>
                    <w:rFonts w:ascii="Times New Roman"/>
                  </w:rPr>
                  <w:t>8th Worcester</w:t>
                </w:r>
              </w:p>
            </w:tc>
          </w:tr>
        </w:tbl>
      </w:sdtContent>
    </w:sdt>
    <w:p w:rsidR="00680FD1" w:rsidRDefault="00D83CF1">
      <w:pPr>
        <w:suppressLineNumbers/>
      </w:pPr>
      <w:r>
        <w:br w:type="page"/>
      </w:r>
    </w:p>
    <w:p w:rsidR="00680FD1" w:rsidRDefault="00D83CF1">
      <w:pPr>
        <w:suppressLineNumbers/>
        <w:jc w:val="center"/>
      </w:pPr>
      <w:r>
        <w:rPr>
          <w:rFonts w:ascii="Times New Roman"/>
          <w:sz w:val="24"/>
        </w:rPr>
        <w:lastRenderedPageBreak/>
        <w:t>[SIMILAR MATTER FILED IN PREVIOUS SESSION</w:t>
      </w:r>
      <w:r>
        <w:rPr>
          <w:rFonts w:ascii="Times New Roman"/>
          <w:sz w:val="24"/>
        </w:rPr>
        <w:br/>
        <w:t>SEE HOUSE, NO. 2628 OF 2007-2008.]</w:t>
      </w:r>
    </w:p>
    <w:p w:rsidR="00680FD1" w:rsidRDefault="00D83CF1">
      <w:pPr>
        <w:suppressLineNumbers/>
        <w:spacing w:before="2" w:after="2"/>
        <w:jc w:val="center"/>
      </w:pPr>
      <w:r>
        <w:rPr>
          <w:rFonts w:ascii="Old English Text MT"/>
          <w:sz w:val="32"/>
        </w:rPr>
        <w:t>The Commonwealth of Massachusetts</w:t>
      </w:r>
      <w:r>
        <w:rPr>
          <w:rFonts w:ascii="Old English Text MT"/>
          <w:sz w:val="32"/>
        </w:rPr>
        <w:br/>
      </w:r>
    </w:p>
    <w:p w:rsidR="00680FD1" w:rsidRDefault="00D83CF1">
      <w:pPr>
        <w:suppressLineNumbers/>
        <w:spacing w:after="2"/>
        <w:jc w:val="center"/>
      </w:pPr>
      <w:r>
        <w:rPr>
          <w:rFonts w:ascii="Times New Roman"/>
          <w:b/>
          <w:sz w:val="24"/>
          <w:vertAlign w:val="superscript"/>
        </w:rPr>
        <w:t>_______________</w:t>
      </w:r>
    </w:p>
    <w:p w:rsidR="00680FD1" w:rsidRDefault="00D83CF1">
      <w:pPr>
        <w:suppressLineNumbers/>
        <w:spacing w:after="2"/>
        <w:jc w:val="center"/>
      </w:pPr>
      <w:r>
        <w:rPr>
          <w:rFonts w:ascii="Times New Roman"/>
          <w:b/>
          <w:sz w:val="18"/>
        </w:rPr>
        <w:t>In the Year Two Thousand and Nine</w:t>
      </w:r>
    </w:p>
    <w:p w:rsidR="00680FD1" w:rsidRDefault="00D83CF1">
      <w:pPr>
        <w:suppressLineNumbers/>
        <w:spacing w:after="2"/>
        <w:jc w:val="center"/>
      </w:pPr>
      <w:r>
        <w:rPr>
          <w:rFonts w:ascii="Times New Roman"/>
          <w:b/>
          <w:sz w:val="24"/>
          <w:vertAlign w:val="superscript"/>
        </w:rPr>
        <w:t>_______________</w:t>
      </w:r>
    </w:p>
    <w:p w:rsidR="00680FD1" w:rsidRDefault="00D83CF1">
      <w:pPr>
        <w:suppressLineNumbers/>
        <w:spacing w:after="2"/>
      </w:pPr>
      <w:r>
        <w:rPr>
          <w:sz w:val="14"/>
        </w:rPr>
        <w:br/>
      </w:r>
      <w:r>
        <w:br/>
      </w:r>
    </w:p>
    <w:p w:rsidR="00680FD1" w:rsidRDefault="00D83CF1">
      <w:pPr>
        <w:suppressLineNumbers/>
      </w:pPr>
      <w:proofErr w:type="gramStart"/>
      <w:r>
        <w:rPr>
          <w:rFonts w:ascii="Times New Roman"/>
          <w:smallCaps/>
          <w:sz w:val="28"/>
        </w:rPr>
        <w:t>An Act providing protection from arbitrary removal.</w:t>
      </w:r>
      <w:proofErr w:type="gramEnd"/>
      <w:r>
        <w:br/>
      </w:r>
      <w:r>
        <w:br/>
      </w:r>
      <w:r>
        <w:br/>
      </w:r>
    </w:p>
    <w:p w:rsidR="00680FD1" w:rsidRDefault="00D83CF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83CF1" w:rsidRPr="00D83CF1" w:rsidRDefault="00D83CF1" w:rsidP="00D83CF1">
      <w:pPr>
        <w:jc w:val="both"/>
        <w:rPr>
          <w:rFonts w:ascii="Times New Roman" w:eastAsia="Times New Roman" w:hAnsi="Times New Roman" w:cs="Times New Roman"/>
          <w:sz w:val="24"/>
          <w:szCs w:val="24"/>
        </w:rPr>
      </w:pPr>
      <w:r>
        <w:rPr>
          <w:rFonts w:ascii="Times New Roman"/>
        </w:rPr>
        <w:tab/>
      </w:r>
      <w:r w:rsidRPr="00D83C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w:t>
      </w:r>
      <w:r w:rsidRPr="00D83CF1">
        <w:rPr>
          <w:rFonts w:ascii="Times New Roman" w:eastAsia="Times New Roman" w:hAnsi="Times New Roman" w:cs="Times New Roman"/>
          <w:sz w:val="20"/>
          <w:szCs w:val="20"/>
        </w:rPr>
        <w:t>hapter 30 of the General Laws is hereby amended by inserting a new section 9J as follows:</w:t>
      </w:r>
    </w:p>
    <w:p w:rsidR="00D83CF1" w:rsidRPr="00D83CF1" w:rsidRDefault="00D83CF1" w:rsidP="00D83CF1">
      <w:pPr>
        <w:spacing w:after="0" w:line="240" w:lineRule="auto"/>
        <w:jc w:val="both"/>
        <w:rPr>
          <w:rFonts w:ascii="Times New Roman" w:eastAsia="Times New Roman" w:hAnsi="Times New Roman" w:cs="Times New Roman"/>
          <w:sz w:val="24"/>
          <w:szCs w:val="24"/>
        </w:rPr>
      </w:pPr>
      <w:proofErr w:type="gramStart"/>
      <w:r w:rsidRPr="00D83CF1">
        <w:rPr>
          <w:rFonts w:ascii="Times New Roman" w:eastAsia="Times New Roman" w:hAnsi="Times New Roman" w:cs="Times New Roman"/>
          <w:sz w:val="20"/>
          <w:szCs w:val="20"/>
        </w:rPr>
        <w:t>s</w:t>
      </w:r>
      <w:proofErr w:type="gramEnd"/>
      <w:r w:rsidRPr="00D83CF1">
        <w:rPr>
          <w:rFonts w:ascii="Times New Roman" w:eastAsia="Times New Roman" w:hAnsi="Times New Roman" w:cs="Times New Roman"/>
          <w:sz w:val="20"/>
          <w:szCs w:val="20"/>
        </w:rPr>
        <w:t xml:space="preserve"> 9J Employees of the Commonwealth; protection from arbitrary removal</w:t>
      </w:r>
    </w:p>
    <w:p w:rsidR="00D83CF1" w:rsidRPr="00D83CF1" w:rsidRDefault="00D83CF1" w:rsidP="00D83CF1">
      <w:pPr>
        <w:spacing w:after="0" w:line="240" w:lineRule="auto"/>
        <w:jc w:val="both"/>
        <w:rPr>
          <w:rFonts w:ascii="Times New Roman" w:eastAsia="Times New Roman" w:hAnsi="Times New Roman" w:cs="Times New Roman"/>
          <w:sz w:val="24"/>
          <w:szCs w:val="24"/>
        </w:rPr>
      </w:pPr>
      <w:r w:rsidRPr="00D83CF1">
        <w:rPr>
          <w:rFonts w:ascii="Times New Roman" w:eastAsia="Times New Roman" w:hAnsi="Times New Roman" w:cs="Times New Roman"/>
          <w:sz w:val="20"/>
          <w:szCs w:val="20"/>
        </w:rPr>
        <w:t>No employee of the Commonwealth, other than a managerial employee within the meaning of chapter 150E, shall after having continuously performed the duties of a position classified under chapter 31 for six months shall be discharged, removed, suspended, laid off, transferred from the latest position held by him without his consent, lowered in rank or compensation, nor shall his office or position be abolished except for just cause and in the manner provided by sections 39 to 45 inclusive of chapter 31.</w:t>
      </w:r>
    </w:p>
    <w:p w:rsidR="00D83CF1" w:rsidRPr="00D83CF1" w:rsidRDefault="00D83CF1" w:rsidP="00D83CF1">
      <w:pPr>
        <w:spacing w:after="0" w:line="240" w:lineRule="auto"/>
        <w:jc w:val="both"/>
        <w:rPr>
          <w:rFonts w:ascii="Times New Roman" w:eastAsia="Times New Roman" w:hAnsi="Times New Roman" w:cs="Times New Roman"/>
          <w:sz w:val="24"/>
          <w:szCs w:val="24"/>
        </w:rPr>
      </w:pPr>
      <w:r w:rsidRPr="00D83CF1">
        <w:rPr>
          <w:rFonts w:ascii="Times New Roman" w:eastAsia="Times New Roman" w:hAnsi="Times New Roman" w:cs="Times New Roman"/>
          <w:sz w:val="20"/>
          <w:szCs w:val="20"/>
        </w:rPr>
        <w:t>   Appeals from acts of appointing authorities arising under this section may be filed by the employee in the manner prescribed by chapter 31 or may, at the election of the employee and with the written consent of the collective bargaining representative, be submitted to final and binding arbitration under the terms of any collective bargaining agreement which contains provision for final and binding arbitration.</w:t>
      </w:r>
    </w:p>
    <w:p w:rsidR="00D83CF1" w:rsidRPr="00D83CF1" w:rsidRDefault="00D83CF1" w:rsidP="00D83CF1">
      <w:pPr>
        <w:spacing w:after="0" w:line="240" w:lineRule="auto"/>
        <w:ind w:left="360" w:hanging="360"/>
        <w:jc w:val="both"/>
        <w:rPr>
          <w:rFonts w:ascii="Times New Roman" w:eastAsia="Times New Roman" w:hAnsi="Times New Roman" w:cs="Times New Roman"/>
          <w:sz w:val="24"/>
          <w:szCs w:val="24"/>
        </w:rPr>
      </w:pPr>
      <w:r w:rsidRPr="00D83CF1">
        <w:rPr>
          <w:rFonts w:ascii="Times New Roman" w:eastAsia="Times New Roman" w:hAnsi="Times New Roman" w:cs="Times New Roman"/>
          <w:sz w:val="20"/>
          <w:szCs w:val="20"/>
        </w:rPr>
        <w:t> </w:t>
      </w:r>
    </w:p>
    <w:p w:rsidR="00680FD1" w:rsidRDefault="00680FD1">
      <w:pPr>
        <w:spacing w:line="336" w:lineRule="auto"/>
      </w:pPr>
    </w:p>
    <w:sectPr w:rsidR="00680FD1" w:rsidSect="00680FD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0FD1"/>
    <w:rsid w:val="00680FD1"/>
    <w:rsid w:val="00D83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CF1"/>
    <w:rPr>
      <w:rFonts w:ascii="Tahoma" w:hAnsi="Tahoma" w:cs="Tahoma"/>
      <w:sz w:val="16"/>
      <w:szCs w:val="16"/>
    </w:rPr>
  </w:style>
  <w:style w:type="character" w:styleId="LineNumber">
    <w:name w:val="line number"/>
    <w:basedOn w:val="DefaultParagraphFont"/>
    <w:uiPriority w:val="99"/>
    <w:semiHidden/>
    <w:unhideWhenUsed/>
    <w:rsid w:val="00D83CF1"/>
  </w:style>
</w:styles>
</file>

<file path=word/webSettings.xml><?xml version="1.0" encoding="utf-8"?>
<w:webSettings xmlns:r="http://schemas.openxmlformats.org/officeDocument/2006/relationships" xmlns:w="http://schemas.openxmlformats.org/wordprocessingml/2006/main">
  <w:divs>
    <w:div w:id="164115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1723</Characters>
  <Application>Microsoft Office Word</Application>
  <DocSecurity>0</DocSecurity>
  <Lines>14</Lines>
  <Paragraphs>4</Paragraphs>
  <ScaleCrop>false</ScaleCrop>
  <Company>LEG</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2009-01-14T16:54:00Z</dcterms:created>
  <dcterms:modified xsi:type="dcterms:W3CDTF">2009-01-14T16:56:00Z</dcterms:modified>
</cp:coreProperties>
</file>