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AED" w:rsidRDefault="00A41AAE">
      <w:pPr>
        <w:suppressLineNumbers/>
        <w:spacing w:after="2"/>
        <w:jc w:val="center"/>
      </w:pPr>
      <w:r>
        <w:rPr>
          <w:rFonts w:ascii="Arial"/>
          <w:sz w:val="18"/>
        </w:rPr>
        <w:t>HOUSE DOCKET, NO.         FILED ON: 1/14/2009</w:t>
      </w:r>
    </w:p>
    <w:p w:rsidR="003F2AED" w:rsidRDefault="00A41AA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41AAE" w:rsidP="00DB534B">
            <w:pPr>
              <w:suppressLineNumbers/>
              <w:jc w:val="right"/>
              <w:rPr>
                <w:b/>
                <w:sz w:val="28"/>
              </w:rPr>
            </w:pPr>
          </w:p>
        </w:tc>
      </w:tr>
    </w:tbl>
    <w:p w:rsidR="003F2AED" w:rsidRDefault="00A41AAE">
      <w:pPr>
        <w:suppressLineNumbers/>
        <w:spacing w:before="2" w:after="2"/>
        <w:jc w:val="center"/>
      </w:pPr>
      <w:r>
        <w:rPr>
          <w:rFonts w:ascii="Old English Text MT"/>
          <w:sz w:val="32"/>
        </w:rPr>
        <w:t>The Commonwealth of Massachusetts</w:t>
      </w:r>
    </w:p>
    <w:p w:rsidR="003F2AED" w:rsidRDefault="00A41AAE">
      <w:pPr>
        <w:suppressLineNumbers/>
        <w:spacing w:after="2"/>
        <w:jc w:val="center"/>
      </w:pPr>
      <w:r>
        <w:rPr>
          <w:rFonts w:ascii="Times New Roman"/>
          <w:b/>
          <w:sz w:val="32"/>
          <w:vertAlign w:val="superscript"/>
        </w:rPr>
        <w:t>_______________</w:t>
      </w:r>
    </w:p>
    <w:p w:rsidR="003F2AED" w:rsidRDefault="00A41AAE">
      <w:pPr>
        <w:suppressLineNumbers/>
        <w:spacing w:before="2"/>
        <w:jc w:val="center"/>
      </w:pPr>
      <w:r>
        <w:rPr>
          <w:rFonts w:ascii="Times New Roman"/>
          <w:sz w:val="20"/>
        </w:rPr>
        <w:t>PRESENTED BY:</w:t>
      </w:r>
    </w:p>
    <w:p w:rsidR="003F2AED" w:rsidRDefault="00A41AAE">
      <w:pPr>
        <w:suppressLineNumbers/>
        <w:spacing w:after="2"/>
        <w:jc w:val="center"/>
      </w:pPr>
      <w:r>
        <w:rPr>
          <w:rFonts w:ascii="Times New Roman"/>
          <w:b/>
          <w:sz w:val="24"/>
        </w:rPr>
        <w:t>Paul Kujawski</w:t>
      </w:r>
    </w:p>
    <w:p w:rsidR="003F2AED" w:rsidRDefault="00A41AAE">
      <w:pPr>
        <w:suppressLineNumbers/>
        <w:jc w:val="center"/>
      </w:pPr>
      <w:r>
        <w:rPr>
          <w:rFonts w:ascii="Times New Roman"/>
          <w:b/>
          <w:sz w:val="32"/>
          <w:vertAlign w:val="superscript"/>
        </w:rPr>
        <w:t>_______________</w:t>
      </w:r>
    </w:p>
    <w:p w:rsidR="003F2AED" w:rsidRDefault="00A41AA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F2AED" w:rsidRDefault="00A41AAE">
      <w:pPr>
        <w:suppressLineNumbers/>
      </w:pPr>
      <w:r>
        <w:rPr>
          <w:rFonts w:ascii="Times New Roman"/>
          <w:sz w:val="20"/>
        </w:rPr>
        <w:tab/>
        <w:t>The undersigned legislators and/or citizens respectfully petition for the passage of the accompanying bill:</w:t>
      </w:r>
    </w:p>
    <w:p w:rsidR="003F2AED" w:rsidRDefault="00A41AAE">
      <w:pPr>
        <w:suppressLineNumbers/>
        <w:spacing w:after="2"/>
        <w:jc w:val="center"/>
      </w:pPr>
      <w:proofErr w:type="gramStart"/>
      <w:r>
        <w:rPr>
          <w:rFonts w:ascii="Times New Roman"/>
          <w:sz w:val="24"/>
        </w:rPr>
        <w:t>An Act relative to mandatory</w:t>
      </w:r>
      <w:r>
        <w:rPr>
          <w:rFonts w:ascii="Times New Roman"/>
          <w:sz w:val="24"/>
        </w:rPr>
        <w:t xml:space="preserve"> boating safety education.</w:t>
      </w:r>
      <w:proofErr w:type="gramEnd"/>
    </w:p>
    <w:p w:rsidR="003F2AED" w:rsidRDefault="00A41AAE">
      <w:pPr>
        <w:suppressLineNumbers/>
        <w:spacing w:after="2"/>
        <w:jc w:val="center"/>
      </w:pPr>
      <w:r>
        <w:rPr>
          <w:rFonts w:ascii="Times New Roman"/>
          <w:b/>
          <w:sz w:val="32"/>
          <w:vertAlign w:val="superscript"/>
        </w:rPr>
        <w:t>_______________</w:t>
      </w:r>
    </w:p>
    <w:p w:rsidR="003F2AED" w:rsidRDefault="00A41AAE">
      <w:pPr>
        <w:suppressLineNumbers/>
        <w:jc w:val="center"/>
      </w:pPr>
      <w:r>
        <w:rPr>
          <w:rFonts w:ascii="Times New Roman"/>
          <w:sz w:val="20"/>
        </w:rPr>
        <w:t>PETITION OF:</w:t>
      </w:r>
    </w:p>
    <w:p w:rsidR="003F2AED" w:rsidRDefault="003F2AE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F2AED">
            <w:tblPrEx>
              <w:tblCellMar>
                <w:top w:w="0" w:type="dxa"/>
                <w:bottom w:w="0" w:type="dxa"/>
              </w:tblCellMar>
            </w:tblPrEx>
            <w:tc>
              <w:tcPr>
                <w:tcW w:w="4500" w:type="dxa"/>
                <w:tcBorders>
                  <w:top w:val="nil"/>
                  <w:bottom w:val="single" w:sz="4" w:space="0" w:color="auto"/>
                  <w:right w:val="single" w:sz="4" w:space="0" w:color="auto"/>
                </w:tcBorders>
              </w:tcPr>
              <w:p w:rsidR="003F2AED" w:rsidRDefault="00A41AA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F2AED" w:rsidRDefault="00A41AAE">
                <w:pPr>
                  <w:suppressLineNumbers/>
                  <w:spacing w:after="2"/>
                  <w:rPr>
                    <w:smallCaps/>
                  </w:rPr>
                </w:pPr>
                <w:r>
                  <w:rPr>
                    <w:rFonts w:ascii="Times New Roman"/>
                    <w:smallCaps/>
                    <w:sz w:val="24"/>
                  </w:rPr>
                  <w:t>District/Address:</w:t>
                </w:r>
              </w:p>
            </w:tc>
          </w:tr>
          <w:tr w:rsidR="003F2AED">
            <w:tblPrEx>
              <w:tblCellMar>
                <w:top w:w="0" w:type="dxa"/>
                <w:bottom w:w="0" w:type="dxa"/>
              </w:tblCellMar>
            </w:tblPrEx>
            <w:tc>
              <w:tcPr>
                <w:tcW w:w="4500" w:type="dxa"/>
              </w:tcPr>
              <w:p w:rsidR="003F2AED" w:rsidRDefault="00A41AAE">
                <w:pPr>
                  <w:suppressLineNumbers/>
                  <w:spacing w:after="2"/>
                  <w:rPr>
                    <w:rFonts w:ascii="Times New Roman"/>
                  </w:rPr>
                </w:pPr>
                <w:r>
                  <w:rPr>
                    <w:rFonts w:ascii="Times New Roman"/>
                  </w:rPr>
                  <w:t>Paul Kujawski</w:t>
                </w:r>
              </w:p>
            </w:tc>
            <w:tc>
              <w:tcPr>
                <w:tcW w:w="4500" w:type="dxa"/>
              </w:tcPr>
              <w:p w:rsidR="003F2AED" w:rsidRDefault="00A41AAE">
                <w:pPr>
                  <w:suppressLineNumbers/>
                  <w:spacing w:after="2"/>
                  <w:rPr>
                    <w:rFonts w:ascii="Times New Roman"/>
                  </w:rPr>
                </w:pPr>
                <w:r>
                  <w:rPr>
                    <w:rFonts w:ascii="Times New Roman"/>
                  </w:rPr>
                  <w:t>8th Worcester</w:t>
                </w:r>
              </w:p>
            </w:tc>
          </w:tr>
        </w:tbl>
      </w:sdtContent>
    </w:sdt>
    <w:p w:rsidR="003F2AED" w:rsidRDefault="00A41AAE">
      <w:pPr>
        <w:suppressLineNumbers/>
      </w:pPr>
      <w:r>
        <w:br w:type="page"/>
      </w:r>
    </w:p>
    <w:p w:rsidR="003F2AED" w:rsidRDefault="00A41AAE">
      <w:pPr>
        <w:suppressLineNumbers/>
        <w:jc w:val="center"/>
      </w:pPr>
      <w:r>
        <w:rPr>
          <w:rFonts w:ascii="Times New Roman"/>
          <w:sz w:val="24"/>
        </w:rPr>
        <w:lastRenderedPageBreak/>
        <w:t>[SIMILAR MATTER FILED IN PREVIOUS SESSION</w:t>
      </w:r>
      <w:r>
        <w:rPr>
          <w:rFonts w:ascii="Times New Roman"/>
          <w:sz w:val="24"/>
        </w:rPr>
        <w:br/>
        <w:t>SEE HOUSE, NO. 2400 OF 2007-2008.]</w:t>
      </w:r>
    </w:p>
    <w:p w:rsidR="003F2AED" w:rsidRDefault="00A41AAE">
      <w:pPr>
        <w:suppressLineNumbers/>
        <w:spacing w:before="2" w:after="2"/>
        <w:jc w:val="center"/>
      </w:pPr>
      <w:r>
        <w:rPr>
          <w:rFonts w:ascii="Old English Text MT"/>
          <w:sz w:val="32"/>
        </w:rPr>
        <w:t>The Commonwealth of Massachusetts</w:t>
      </w:r>
      <w:r>
        <w:rPr>
          <w:rFonts w:ascii="Old English Text MT"/>
          <w:sz w:val="32"/>
        </w:rPr>
        <w:br/>
      </w:r>
    </w:p>
    <w:p w:rsidR="003F2AED" w:rsidRDefault="00A41AAE">
      <w:pPr>
        <w:suppressLineNumbers/>
        <w:spacing w:after="2"/>
        <w:jc w:val="center"/>
      </w:pPr>
      <w:r>
        <w:rPr>
          <w:rFonts w:ascii="Times New Roman"/>
          <w:b/>
          <w:sz w:val="24"/>
          <w:vertAlign w:val="superscript"/>
        </w:rPr>
        <w:t>_______________</w:t>
      </w:r>
    </w:p>
    <w:p w:rsidR="003F2AED" w:rsidRDefault="00A41AAE">
      <w:pPr>
        <w:suppressLineNumbers/>
        <w:spacing w:after="2"/>
        <w:jc w:val="center"/>
      </w:pPr>
      <w:r>
        <w:rPr>
          <w:rFonts w:ascii="Times New Roman"/>
          <w:b/>
          <w:sz w:val="18"/>
        </w:rPr>
        <w:t>In the Year Two Thousand and Nine</w:t>
      </w:r>
    </w:p>
    <w:p w:rsidR="003F2AED" w:rsidRDefault="00A41AAE">
      <w:pPr>
        <w:suppressLineNumbers/>
        <w:spacing w:after="2"/>
        <w:jc w:val="center"/>
      </w:pPr>
      <w:r>
        <w:rPr>
          <w:rFonts w:ascii="Times New Roman"/>
          <w:b/>
          <w:sz w:val="24"/>
          <w:vertAlign w:val="superscript"/>
        </w:rPr>
        <w:t>_______________</w:t>
      </w:r>
    </w:p>
    <w:p w:rsidR="003F2AED" w:rsidRDefault="00A41AAE">
      <w:pPr>
        <w:suppressLineNumbers/>
        <w:spacing w:after="2"/>
      </w:pPr>
      <w:r>
        <w:rPr>
          <w:sz w:val="14"/>
        </w:rPr>
        <w:br/>
      </w:r>
      <w:r>
        <w:br/>
      </w:r>
    </w:p>
    <w:p w:rsidR="003F2AED" w:rsidRDefault="00A41AAE">
      <w:pPr>
        <w:suppressLineNumbers/>
      </w:pPr>
      <w:proofErr w:type="gramStart"/>
      <w:r>
        <w:rPr>
          <w:rFonts w:ascii="Times New Roman"/>
          <w:smallCaps/>
          <w:sz w:val="28"/>
        </w:rPr>
        <w:t>An Act relative to mandatory boating safety education.</w:t>
      </w:r>
      <w:proofErr w:type="gramEnd"/>
      <w:r>
        <w:br/>
      </w:r>
      <w:r>
        <w:br/>
      </w:r>
      <w:r>
        <w:br/>
      </w:r>
    </w:p>
    <w:p w:rsidR="003F2AED" w:rsidRDefault="00A41AA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41AAE" w:rsidRPr="00A41AAE" w:rsidRDefault="00A41AAE" w:rsidP="00A41AAE">
      <w:pPr>
        <w:jc w:val="both"/>
        <w:rPr>
          <w:rFonts w:ascii="Times New Roman" w:eastAsia="Times New Roman" w:hAnsi="Times New Roman" w:cs="Times New Roman"/>
          <w:color w:val="000000"/>
          <w:sz w:val="24"/>
          <w:szCs w:val="24"/>
        </w:rPr>
      </w:pPr>
      <w:r>
        <w:rPr>
          <w:rFonts w:ascii="Times New Roman"/>
        </w:rPr>
        <w:tab/>
      </w:r>
      <w:proofErr w:type="gramStart"/>
      <w:r w:rsidRPr="00A41AAE">
        <w:rPr>
          <w:rFonts w:ascii="Times New Roman" w:eastAsia="Times New Roman" w:hAnsi="Times New Roman" w:cs="Times New Roman"/>
          <w:color w:val="000000"/>
          <w:sz w:val="20"/>
          <w:szCs w:val="20"/>
        </w:rPr>
        <w:t>SECTION 1.</w:t>
      </w:r>
      <w:proofErr w:type="gramEnd"/>
      <w:r w:rsidRPr="00A41AAE">
        <w:rPr>
          <w:rFonts w:ascii="Times New Roman" w:eastAsia="Times New Roman" w:hAnsi="Times New Roman" w:cs="Times New Roman"/>
          <w:color w:val="000000"/>
          <w:sz w:val="20"/>
          <w:szCs w:val="20"/>
        </w:rPr>
        <w:t xml:space="preserve"> Chapter 90B of the General Laws as appearing in the 2002 Official Edition is hereby amended by adding the following sections:–</w:t>
      </w:r>
    </w:p>
    <w:p w:rsidR="00A41AAE" w:rsidRPr="00A41AAE" w:rsidRDefault="00A41AAE" w:rsidP="00A41AAE">
      <w:pPr>
        <w:spacing w:after="0" w:line="240" w:lineRule="auto"/>
        <w:jc w:val="both"/>
        <w:rPr>
          <w:rFonts w:ascii="Times New Roman" w:eastAsia="Times New Roman" w:hAnsi="Times New Roman" w:cs="Times New Roman"/>
          <w:color w:val="000000"/>
          <w:sz w:val="24"/>
          <w:szCs w:val="24"/>
        </w:rPr>
      </w:pPr>
      <w:r w:rsidRPr="00A41AAE">
        <w:rPr>
          <w:rFonts w:ascii="Times New Roman" w:eastAsia="Times New Roman" w:hAnsi="Times New Roman" w:cs="Times New Roman"/>
          <w:color w:val="000000"/>
          <w:sz w:val="20"/>
          <w:szCs w:val="20"/>
        </w:rPr>
        <w:t>Chapter 90B, Sec 1 definition changes:</w:t>
      </w:r>
    </w:p>
    <w:p w:rsidR="00A41AAE" w:rsidRPr="00A41AAE" w:rsidRDefault="00A41AAE" w:rsidP="00A41AAE">
      <w:pPr>
        <w:spacing w:after="0" w:line="240" w:lineRule="auto"/>
        <w:jc w:val="both"/>
        <w:rPr>
          <w:rFonts w:ascii="Times New Roman" w:eastAsia="Times New Roman" w:hAnsi="Times New Roman" w:cs="Times New Roman"/>
          <w:color w:val="000000"/>
          <w:sz w:val="24"/>
          <w:szCs w:val="24"/>
        </w:rPr>
      </w:pPr>
      <w:proofErr w:type="gramStart"/>
      <w:r w:rsidRPr="00A41AAE">
        <w:rPr>
          <w:rFonts w:ascii="Times New Roman" w:eastAsia="Times New Roman" w:hAnsi="Times New Roman" w:cs="Times New Roman"/>
          <w:color w:val="000000"/>
          <w:sz w:val="20"/>
          <w:szCs w:val="20"/>
        </w:rPr>
        <w:t>“Director”- “the director of the office of law enforcement within the excusive office of environmental affairs.”</w:t>
      </w:r>
      <w:proofErr w:type="gramEnd"/>
    </w:p>
    <w:p w:rsidR="00A41AAE" w:rsidRPr="00A41AAE" w:rsidRDefault="00A41AAE" w:rsidP="00A41AAE">
      <w:pPr>
        <w:spacing w:after="0" w:line="240" w:lineRule="auto"/>
        <w:jc w:val="both"/>
        <w:rPr>
          <w:rFonts w:ascii="Times New Roman" w:eastAsia="Times New Roman" w:hAnsi="Times New Roman" w:cs="Times New Roman"/>
          <w:color w:val="000000"/>
          <w:sz w:val="24"/>
          <w:szCs w:val="24"/>
        </w:rPr>
      </w:pPr>
      <w:r w:rsidRPr="00A41AAE">
        <w:rPr>
          <w:rFonts w:ascii="Times New Roman" w:eastAsia="Times New Roman" w:hAnsi="Times New Roman" w:cs="Times New Roman"/>
          <w:color w:val="000000"/>
          <w:sz w:val="20"/>
          <w:szCs w:val="20"/>
        </w:rPr>
        <w:t> </w:t>
      </w:r>
    </w:p>
    <w:p w:rsidR="00A41AAE" w:rsidRPr="00A41AAE" w:rsidRDefault="00A41AAE" w:rsidP="00A41AAE">
      <w:pPr>
        <w:spacing w:after="0" w:line="240" w:lineRule="auto"/>
        <w:jc w:val="both"/>
        <w:rPr>
          <w:rFonts w:ascii="Times New Roman" w:eastAsia="Times New Roman" w:hAnsi="Times New Roman" w:cs="Times New Roman"/>
          <w:color w:val="000000"/>
          <w:sz w:val="24"/>
          <w:szCs w:val="24"/>
        </w:rPr>
      </w:pPr>
      <w:proofErr w:type="gramStart"/>
      <w:r w:rsidRPr="00A41AAE">
        <w:rPr>
          <w:rFonts w:ascii="Times New Roman" w:eastAsia="Times New Roman" w:hAnsi="Times New Roman" w:cs="Times New Roman"/>
          <w:color w:val="000000"/>
          <w:sz w:val="20"/>
          <w:szCs w:val="20"/>
        </w:rPr>
        <w:t>“Division”- “the office of law enforcement within the executive office of environmental affairs.”</w:t>
      </w:r>
      <w:proofErr w:type="gramEnd"/>
    </w:p>
    <w:p w:rsidR="00A41AAE" w:rsidRPr="00A41AAE" w:rsidRDefault="00A41AAE" w:rsidP="00A41AAE">
      <w:pPr>
        <w:spacing w:after="0" w:line="240" w:lineRule="auto"/>
        <w:jc w:val="both"/>
        <w:rPr>
          <w:rFonts w:ascii="Times New Roman" w:eastAsia="Times New Roman" w:hAnsi="Times New Roman" w:cs="Times New Roman"/>
          <w:color w:val="000000"/>
          <w:sz w:val="24"/>
          <w:szCs w:val="24"/>
        </w:rPr>
      </w:pPr>
      <w:r w:rsidRPr="00A41AAE">
        <w:rPr>
          <w:rFonts w:ascii="Times New Roman" w:eastAsia="Times New Roman" w:hAnsi="Times New Roman" w:cs="Times New Roman"/>
          <w:color w:val="000000"/>
          <w:sz w:val="20"/>
          <w:szCs w:val="20"/>
        </w:rPr>
        <w:t> </w:t>
      </w:r>
    </w:p>
    <w:p w:rsidR="00A41AAE" w:rsidRPr="00A41AAE" w:rsidRDefault="00A41AAE" w:rsidP="00A41AAE">
      <w:pPr>
        <w:spacing w:after="0" w:line="240" w:lineRule="auto"/>
        <w:jc w:val="both"/>
        <w:rPr>
          <w:rFonts w:ascii="Times New Roman" w:eastAsia="Times New Roman" w:hAnsi="Times New Roman" w:cs="Times New Roman"/>
          <w:color w:val="000000"/>
          <w:sz w:val="24"/>
          <w:szCs w:val="24"/>
        </w:rPr>
      </w:pPr>
      <w:r w:rsidRPr="00A41AAE">
        <w:rPr>
          <w:rFonts w:ascii="Times New Roman" w:eastAsia="Times New Roman" w:hAnsi="Times New Roman" w:cs="Times New Roman"/>
          <w:color w:val="000000"/>
          <w:sz w:val="20"/>
          <w:szCs w:val="20"/>
        </w:rPr>
        <w:t>“Motorboat”- any vessel propelled by machinery whether or not such machinery is the principle source of propulsion</w:t>
      </w:r>
    </w:p>
    <w:p w:rsidR="00A41AAE" w:rsidRPr="00A41AAE" w:rsidRDefault="00A41AAE" w:rsidP="00A41AAE">
      <w:pPr>
        <w:spacing w:after="0" w:line="240" w:lineRule="auto"/>
        <w:jc w:val="both"/>
        <w:rPr>
          <w:rFonts w:ascii="Times New Roman" w:eastAsia="Times New Roman" w:hAnsi="Times New Roman" w:cs="Times New Roman"/>
          <w:color w:val="000000"/>
          <w:sz w:val="24"/>
          <w:szCs w:val="24"/>
        </w:rPr>
      </w:pPr>
      <w:proofErr w:type="gramStart"/>
      <w:r w:rsidRPr="00A41AAE">
        <w:rPr>
          <w:rFonts w:ascii="Times New Roman" w:eastAsia="Times New Roman" w:hAnsi="Times New Roman" w:cs="Times New Roman"/>
          <w:color w:val="000000"/>
          <w:sz w:val="20"/>
          <w:szCs w:val="20"/>
        </w:rPr>
        <w:t>SECTION 39.</w:t>
      </w:r>
      <w:proofErr w:type="gramEnd"/>
      <w:r w:rsidRPr="00A41AAE">
        <w:rPr>
          <w:rFonts w:ascii="Times New Roman" w:eastAsia="Times New Roman" w:hAnsi="Times New Roman" w:cs="Times New Roman"/>
          <w:color w:val="000000"/>
          <w:sz w:val="20"/>
          <w:szCs w:val="20"/>
        </w:rPr>
        <w:t>  As used in sections 39 to 45 the following terms shall have the following meanings:–</w:t>
      </w:r>
    </w:p>
    <w:p w:rsidR="00A41AAE" w:rsidRPr="00A41AAE" w:rsidRDefault="00A41AAE" w:rsidP="00A41AAE">
      <w:pPr>
        <w:spacing w:after="0" w:line="240" w:lineRule="auto"/>
        <w:jc w:val="both"/>
        <w:rPr>
          <w:rFonts w:ascii="Times New Roman" w:eastAsia="Times New Roman" w:hAnsi="Times New Roman" w:cs="Times New Roman"/>
          <w:color w:val="000000"/>
          <w:sz w:val="24"/>
          <w:szCs w:val="24"/>
        </w:rPr>
      </w:pPr>
      <w:r w:rsidRPr="00A41AAE">
        <w:rPr>
          <w:rFonts w:ascii="Times New Roman" w:eastAsia="Times New Roman" w:hAnsi="Times New Roman" w:cs="Times New Roman"/>
          <w:color w:val="000000"/>
          <w:sz w:val="20"/>
          <w:szCs w:val="20"/>
        </w:rPr>
        <w:t>“Boating Certificate”, a boating safety education certificate issued to a person who has met the established minimum standard of boating safety education competency.</w:t>
      </w:r>
    </w:p>
    <w:p w:rsidR="00A41AAE" w:rsidRPr="00A41AAE" w:rsidRDefault="00A41AAE" w:rsidP="00A41AAE">
      <w:pPr>
        <w:spacing w:after="0" w:line="240" w:lineRule="auto"/>
        <w:jc w:val="both"/>
        <w:rPr>
          <w:rFonts w:ascii="Times New Roman" w:eastAsia="Times New Roman" w:hAnsi="Times New Roman" w:cs="Times New Roman"/>
          <w:color w:val="000000"/>
          <w:sz w:val="24"/>
          <w:szCs w:val="24"/>
        </w:rPr>
      </w:pPr>
      <w:r w:rsidRPr="00A41AAE">
        <w:rPr>
          <w:rFonts w:ascii="Times New Roman" w:eastAsia="Times New Roman" w:hAnsi="Times New Roman" w:cs="Times New Roman"/>
          <w:color w:val="000000"/>
          <w:sz w:val="20"/>
          <w:szCs w:val="20"/>
        </w:rPr>
        <w:t> </w:t>
      </w:r>
      <w:proofErr w:type="gramStart"/>
      <w:r w:rsidRPr="00A41AAE">
        <w:rPr>
          <w:rFonts w:ascii="Times New Roman" w:eastAsia="Times New Roman" w:hAnsi="Times New Roman" w:cs="Times New Roman"/>
          <w:color w:val="000000"/>
          <w:sz w:val="20"/>
          <w:szCs w:val="20"/>
        </w:rPr>
        <w:t>“Non-resident”, a person residing outside</w:t>
      </w:r>
      <w:r w:rsidRPr="00A41AAE">
        <w:rPr>
          <w:rFonts w:ascii="Times New Roman" w:eastAsia="Times New Roman" w:hAnsi="Times New Roman" w:cs="Times New Roman"/>
          <w:color w:val="000000"/>
          <w:sz w:val="20"/>
        </w:rPr>
        <w:t> </w:t>
      </w:r>
      <w:r w:rsidRPr="00A41AAE">
        <w:rPr>
          <w:rFonts w:ascii="Times New Roman" w:eastAsia="Times New Roman" w:hAnsi="Times New Roman" w:cs="Times New Roman"/>
          <w:color w:val="000000"/>
          <w:sz w:val="20"/>
          <w:szCs w:val="20"/>
        </w:rPr>
        <w:t>Massachusetts, or residing in</w:t>
      </w:r>
      <w:r w:rsidRPr="00A41AAE">
        <w:rPr>
          <w:rFonts w:ascii="Times New Roman" w:eastAsia="Times New Roman" w:hAnsi="Times New Roman" w:cs="Times New Roman"/>
          <w:color w:val="000000"/>
          <w:sz w:val="20"/>
        </w:rPr>
        <w:t> </w:t>
      </w:r>
      <w:r w:rsidRPr="00A41AAE">
        <w:rPr>
          <w:rFonts w:ascii="Times New Roman" w:eastAsia="Times New Roman" w:hAnsi="Times New Roman" w:cs="Times New Roman"/>
          <w:color w:val="000000"/>
          <w:sz w:val="20"/>
          <w:szCs w:val="20"/>
        </w:rPr>
        <w:t>Massachusetts</w:t>
      </w:r>
      <w:r w:rsidRPr="00A41AAE">
        <w:rPr>
          <w:rFonts w:ascii="Times New Roman" w:eastAsia="Times New Roman" w:hAnsi="Times New Roman" w:cs="Times New Roman"/>
          <w:color w:val="000000"/>
          <w:sz w:val="20"/>
        </w:rPr>
        <w:t> </w:t>
      </w:r>
      <w:r w:rsidRPr="00A41AAE">
        <w:rPr>
          <w:rFonts w:ascii="Times New Roman" w:eastAsia="Times New Roman" w:hAnsi="Times New Roman" w:cs="Times New Roman"/>
          <w:color w:val="000000"/>
          <w:sz w:val="20"/>
          <w:szCs w:val="20"/>
        </w:rPr>
        <w:t>for a period of less than 6 consecutive months.</w:t>
      </w:r>
      <w:proofErr w:type="gramEnd"/>
    </w:p>
    <w:p w:rsidR="00A41AAE" w:rsidRPr="00A41AAE" w:rsidRDefault="00A41AAE" w:rsidP="00A41AAE">
      <w:pPr>
        <w:spacing w:after="0" w:line="240" w:lineRule="auto"/>
        <w:jc w:val="both"/>
        <w:rPr>
          <w:rFonts w:ascii="Times New Roman" w:eastAsia="Times New Roman" w:hAnsi="Times New Roman" w:cs="Times New Roman"/>
          <w:color w:val="000000"/>
          <w:sz w:val="24"/>
          <w:szCs w:val="24"/>
        </w:rPr>
      </w:pPr>
      <w:proofErr w:type="gramStart"/>
      <w:r w:rsidRPr="00A41AAE">
        <w:rPr>
          <w:rFonts w:ascii="Times New Roman" w:eastAsia="Times New Roman" w:hAnsi="Times New Roman" w:cs="Times New Roman"/>
          <w:color w:val="000000"/>
          <w:sz w:val="20"/>
          <w:szCs w:val="20"/>
        </w:rPr>
        <w:t>SECTION 40.</w:t>
      </w:r>
      <w:proofErr w:type="gramEnd"/>
      <w:r w:rsidRPr="00A41AAE">
        <w:rPr>
          <w:rFonts w:ascii="Times New Roman" w:eastAsia="Times New Roman" w:hAnsi="Times New Roman" w:cs="Times New Roman"/>
          <w:color w:val="000000"/>
          <w:sz w:val="20"/>
          <w:szCs w:val="20"/>
        </w:rPr>
        <w:t>  The director shall establish and implement a boating education program.  In establishing such a program the director shall:</w:t>
      </w:r>
    </w:p>
    <w:p w:rsidR="00A41AAE" w:rsidRPr="00A41AAE" w:rsidRDefault="00A41AAE" w:rsidP="00A41AAE">
      <w:pPr>
        <w:spacing w:after="0" w:line="240" w:lineRule="auto"/>
        <w:jc w:val="both"/>
        <w:rPr>
          <w:rFonts w:ascii="Times New Roman" w:eastAsia="Times New Roman" w:hAnsi="Times New Roman" w:cs="Times New Roman"/>
          <w:color w:val="000000"/>
          <w:sz w:val="24"/>
          <w:szCs w:val="24"/>
        </w:rPr>
      </w:pPr>
      <w:r w:rsidRPr="00A41AAE">
        <w:rPr>
          <w:rFonts w:ascii="Times New Roman" w:eastAsia="Times New Roman" w:hAnsi="Times New Roman" w:cs="Times New Roman"/>
          <w:color w:val="000000"/>
          <w:sz w:val="20"/>
          <w:szCs w:val="20"/>
        </w:rPr>
        <w:t>1.         Set a minimum standard of boating education competency which shall be consistent with the applicable standard established by the National Association of State Boating Law Administrators (NASBLA).  The director may update the minimum standard of competency as necessary.</w:t>
      </w:r>
    </w:p>
    <w:p w:rsidR="00A41AAE" w:rsidRPr="00A41AAE" w:rsidRDefault="00A41AAE" w:rsidP="00A41AAE">
      <w:pPr>
        <w:spacing w:after="0" w:line="240" w:lineRule="auto"/>
        <w:jc w:val="both"/>
        <w:rPr>
          <w:rFonts w:ascii="Times New Roman" w:eastAsia="Times New Roman" w:hAnsi="Times New Roman" w:cs="Times New Roman"/>
          <w:color w:val="000000"/>
          <w:sz w:val="24"/>
          <w:szCs w:val="24"/>
        </w:rPr>
      </w:pPr>
      <w:r w:rsidRPr="00A41AAE">
        <w:rPr>
          <w:rFonts w:ascii="Times New Roman" w:eastAsia="Times New Roman" w:hAnsi="Times New Roman" w:cs="Times New Roman"/>
          <w:color w:val="000000"/>
          <w:sz w:val="20"/>
          <w:szCs w:val="20"/>
        </w:rPr>
        <w:t>2.         Develop a boating education course, designed to meet the minimum standard of competency established pursuant to subsection (1) of this section.</w:t>
      </w:r>
    </w:p>
    <w:p w:rsidR="00A41AAE" w:rsidRPr="00A41AAE" w:rsidRDefault="00A41AAE" w:rsidP="00A41AAE">
      <w:pPr>
        <w:spacing w:after="0" w:line="240" w:lineRule="auto"/>
        <w:jc w:val="both"/>
        <w:rPr>
          <w:rFonts w:ascii="Times New Roman" w:eastAsia="Times New Roman" w:hAnsi="Times New Roman" w:cs="Times New Roman"/>
          <w:color w:val="000000"/>
          <w:sz w:val="24"/>
          <w:szCs w:val="24"/>
        </w:rPr>
      </w:pPr>
      <w:r w:rsidRPr="00A41AAE">
        <w:rPr>
          <w:rFonts w:ascii="Times New Roman" w:eastAsia="Times New Roman" w:hAnsi="Times New Roman" w:cs="Times New Roman"/>
          <w:color w:val="000000"/>
          <w:sz w:val="20"/>
          <w:szCs w:val="20"/>
        </w:rPr>
        <w:t>3.         Develop a boating education equivalency examination designed to test knowledge which meets the minimum standard of competency established pursuant to subsection (1) of this section.</w:t>
      </w:r>
    </w:p>
    <w:p w:rsidR="00A41AAE" w:rsidRPr="00A41AAE" w:rsidRDefault="00A41AAE" w:rsidP="00A41AAE">
      <w:pPr>
        <w:spacing w:after="0" w:line="240" w:lineRule="auto"/>
        <w:jc w:val="both"/>
        <w:rPr>
          <w:rFonts w:ascii="Times New Roman" w:eastAsia="Times New Roman" w:hAnsi="Times New Roman" w:cs="Times New Roman"/>
          <w:color w:val="000000"/>
          <w:sz w:val="24"/>
          <w:szCs w:val="24"/>
        </w:rPr>
      </w:pPr>
      <w:r w:rsidRPr="00A41AAE">
        <w:rPr>
          <w:rFonts w:ascii="Times New Roman" w:eastAsia="Times New Roman" w:hAnsi="Times New Roman" w:cs="Times New Roman"/>
          <w:color w:val="000000"/>
          <w:sz w:val="20"/>
          <w:szCs w:val="20"/>
        </w:rPr>
        <w:t>4.         Develop a boating certificate designed to meet the purposes of this act.</w:t>
      </w:r>
    </w:p>
    <w:p w:rsidR="00A41AAE" w:rsidRPr="00A41AAE" w:rsidRDefault="00A41AAE" w:rsidP="00A41AAE">
      <w:pPr>
        <w:spacing w:after="0" w:line="240" w:lineRule="auto"/>
        <w:jc w:val="both"/>
        <w:rPr>
          <w:rFonts w:ascii="Times New Roman" w:eastAsia="Times New Roman" w:hAnsi="Times New Roman" w:cs="Times New Roman"/>
          <w:color w:val="000000"/>
          <w:sz w:val="24"/>
          <w:szCs w:val="24"/>
        </w:rPr>
      </w:pPr>
      <w:r w:rsidRPr="00A41AAE">
        <w:rPr>
          <w:rFonts w:ascii="Times New Roman" w:eastAsia="Times New Roman" w:hAnsi="Times New Roman" w:cs="Times New Roman"/>
          <w:color w:val="000000"/>
          <w:sz w:val="20"/>
          <w:szCs w:val="20"/>
        </w:rPr>
        <w:t>5.         Establish a one-time fee for the boating certificate, and a reasonable fee for a duplicate, to be deposited in a retained revenue account.</w:t>
      </w:r>
    </w:p>
    <w:p w:rsidR="00A41AAE" w:rsidRPr="00A41AAE" w:rsidRDefault="00A41AAE" w:rsidP="00A41AAE">
      <w:pPr>
        <w:spacing w:after="0" w:line="240" w:lineRule="auto"/>
        <w:jc w:val="both"/>
        <w:rPr>
          <w:rFonts w:ascii="Times New Roman" w:eastAsia="Times New Roman" w:hAnsi="Times New Roman" w:cs="Times New Roman"/>
          <w:color w:val="000000"/>
          <w:sz w:val="24"/>
          <w:szCs w:val="24"/>
        </w:rPr>
      </w:pPr>
      <w:r w:rsidRPr="00A41AAE">
        <w:rPr>
          <w:rFonts w:ascii="Times New Roman" w:eastAsia="Times New Roman" w:hAnsi="Times New Roman" w:cs="Times New Roman"/>
          <w:color w:val="000000"/>
          <w:sz w:val="20"/>
          <w:szCs w:val="20"/>
        </w:rPr>
        <w:t>6.             Evaluate and approve other boating safety courses that meet the minimum standard of competency in conjunction with the National Association of State Boating Law Administrators (NASBLA). </w:t>
      </w:r>
    </w:p>
    <w:p w:rsidR="00A41AAE" w:rsidRPr="00A41AAE" w:rsidRDefault="00A41AAE" w:rsidP="00A41AAE">
      <w:pPr>
        <w:spacing w:after="0" w:line="240" w:lineRule="auto"/>
        <w:jc w:val="both"/>
        <w:rPr>
          <w:rFonts w:ascii="Times New Roman" w:eastAsia="Times New Roman" w:hAnsi="Times New Roman" w:cs="Times New Roman"/>
          <w:color w:val="000000"/>
          <w:sz w:val="24"/>
          <w:szCs w:val="24"/>
        </w:rPr>
      </w:pPr>
      <w:proofErr w:type="gramStart"/>
      <w:r w:rsidRPr="00A41AAE">
        <w:rPr>
          <w:rFonts w:ascii="Times New Roman" w:eastAsia="Times New Roman" w:hAnsi="Times New Roman" w:cs="Times New Roman"/>
          <w:color w:val="000000"/>
          <w:sz w:val="20"/>
          <w:szCs w:val="20"/>
        </w:rPr>
        <w:lastRenderedPageBreak/>
        <w:t>SECTION 41.</w:t>
      </w:r>
      <w:proofErr w:type="gramEnd"/>
      <w:r w:rsidRPr="00A41AAE">
        <w:rPr>
          <w:rFonts w:ascii="Times New Roman" w:eastAsia="Times New Roman" w:hAnsi="Times New Roman" w:cs="Times New Roman"/>
          <w:color w:val="000000"/>
          <w:sz w:val="20"/>
          <w:szCs w:val="20"/>
        </w:rPr>
        <w:t>  A person born on or after</w:t>
      </w:r>
      <w:r w:rsidRPr="00A41AAE">
        <w:rPr>
          <w:rFonts w:ascii="Times New Roman" w:eastAsia="Times New Roman" w:hAnsi="Times New Roman" w:cs="Times New Roman"/>
          <w:color w:val="000000"/>
          <w:sz w:val="20"/>
        </w:rPr>
        <w:t> </w:t>
      </w:r>
      <w:r w:rsidRPr="00A41AAE">
        <w:rPr>
          <w:rFonts w:ascii="Times New Roman" w:eastAsia="Times New Roman" w:hAnsi="Times New Roman" w:cs="Times New Roman"/>
          <w:color w:val="000000"/>
          <w:sz w:val="20"/>
          <w:szCs w:val="20"/>
        </w:rPr>
        <w:t>January 1, 1988</w:t>
      </w:r>
      <w:r w:rsidRPr="00A41AAE">
        <w:rPr>
          <w:rFonts w:ascii="Times New Roman" w:eastAsia="Times New Roman" w:hAnsi="Times New Roman" w:cs="Times New Roman"/>
          <w:color w:val="000000"/>
          <w:sz w:val="20"/>
        </w:rPr>
        <w:t> </w:t>
      </w:r>
      <w:r w:rsidRPr="00A41AAE">
        <w:rPr>
          <w:rFonts w:ascii="Times New Roman" w:eastAsia="Times New Roman" w:hAnsi="Times New Roman" w:cs="Times New Roman"/>
          <w:color w:val="000000"/>
          <w:sz w:val="20"/>
          <w:szCs w:val="20"/>
        </w:rPr>
        <w:t>shall not operate a motorboat on the waters of the Commonwealth, unless such person obtains, beginning on</w:t>
      </w:r>
      <w:r w:rsidRPr="00A41AAE">
        <w:rPr>
          <w:rFonts w:ascii="Times New Roman" w:eastAsia="Times New Roman" w:hAnsi="Times New Roman" w:cs="Times New Roman"/>
          <w:color w:val="000000"/>
          <w:sz w:val="20"/>
        </w:rPr>
        <w:t> </w:t>
      </w:r>
      <w:r w:rsidRPr="00A41AAE">
        <w:rPr>
          <w:rFonts w:ascii="Times New Roman" w:eastAsia="Times New Roman" w:hAnsi="Times New Roman" w:cs="Times New Roman"/>
          <w:color w:val="000000"/>
          <w:sz w:val="20"/>
          <w:szCs w:val="20"/>
        </w:rPr>
        <w:t>January 1, 2007, a boating certificate as evidence of successful passage of an approved boating safety course or equivalency examination pursuant to section 40.</w:t>
      </w:r>
    </w:p>
    <w:p w:rsidR="00A41AAE" w:rsidRPr="00A41AAE" w:rsidRDefault="00A41AAE" w:rsidP="00A41AAE">
      <w:pPr>
        <w:spacing w:after="0" w:line="240" w:lineRule="auto"/>
        <w:jc w:val="both"/>
        <w:rPr>
          <w:rFonts w:ascii="Times New Roman" w:eastAsia="Times New Roman" w:hAnsi="Times New Roman" w:cs="Times New Roman"/>
          <w:color w:val="000000"/>
          <w:sz w:val="24"/>
          <w:szCs w:val="24"/>
        </w:rPr>
      </w:pPr>
      <w:r w:rsidRPr="00A41AAE">
        <w:rPr>
          <w:rFonts w:ascii="Times New Roman" w:eastAsia="Times New Roman" w:hAnsi="Times New Roman" w:cs="Times New Roman"/>
          <w:color w:val="000000"/>
          <w:sz w:val="20"/>
          <w:szCs w:val="20"/>
        </w:rPr>
        <w:t xml:space="preserve">A person shall not operate a personal watercraft on the waters of the Commonwealth, unless such person obtains a boating certificate as evidence of successful passage of an approved boating safety course or an equivalency examination pursuant to section 40.  Nothing in sections 39 to 42 shall </w:t>
      </w:r>
      <w:proofErr w:type="spellStart"/>
      <w:r w:rsidRPr="00A41AAE">
        <w:rPr>
          <w:rFonts w:ascii="Times New Roman" w:eastAsia="Times New Roman" w:hAnsi="Times New Roman" w:cs="Times New Roman"/>
          <w:color w:val="000000"/>
          <w:sz w:val="20"/>
          <w:szCs w:val="20"/>
        </w:rPr>
        <w:t>supercede</w:t>
      </w:r>
      <w:proofErr w:type="spellEnd"/>
      <w:r w:rsidRPr="00A41AAE">
        <w:rPr>
          <w:rFonts w:ascii="Times New Roman" w:eastAsia="Times New Roman" w:hAnsi="Times New Roman" w:cs="Times New Roman"/>
          <w:color w:val="000000"/>
          <w:sz w:val="20"/>
          <w:szCs w:val="20"/>
        </w:rPr>
        <w:t xml:space="preserve"> the requirements for operators of personal watercraft established in section 9A and 9B of chapter 90B.  The phase-in schedule for personal watercraft operators to obtain a boating certificate shall be by age, as follows:</w:t>
      </w:r>
    </w:p>
    <w:p w:rsidR="00A41AAE" w:rsidRPr="00A41AAE" w:rsidRDefault="00A41AAE" w:rsidP="00A41AAE">
      <w:pPr>
        <w:spacing w:after="0" w:line="240" w:lineRule="auto"/>
        <w:jc w:val="both"/>
        <w:rPr>
          <w:rFonts w:ascii="Times New Roman" w:eastAsia="Times New Roman" w:hAnsi="Times New Roman" w:cs="Times New Roman"/>
          <w:color w:val="000000"/>
          <w:sz w:val="24"/>
          <w:szCs w:val="24"/>
        </w:rPr>
      </w:pPr>
      <w:r w:rsidRPr="00A41AAE">
        <w:rPr>
          <w:rFonts w:ascii="Times New Roman" w:eastAsia="Times New Roman" w:hAnsi="Times New Roman" w:cs="Times New Roman"/>
          <w:color w:val="000000"/>
          <w:sz w:val="20"/>
          <w:szCs w:val="20"/>
        </w:rPr>
        <w:t>By</w:t>
      </w:r>
      <w:r w:rsidRPr="00A41AAE">
        <w:rPr>
          <w:rFonts w:ascii="Times New Roman" w:eastAsia="Times New Roman" w:hAnsi="Times New Roman" w:cs="Times New Roman"/>
          <w:color w:val="000000"/>
          <w:sz w:val="20"/>
        </w:rPr>
        <w:t> </w:t>
      </w:r>
      <w:r w:rsidRPr="00A41AAE">
        <w:rPr>
          <w:rFonts w:ascii="Times New Roman" w:eastAsia="Times New Roman" w:hAnsi="Times New Roman" w:cs="Times New Roman"/>
          <w:color w:val="000000"/>
          <w:sz w:val="20"/>
          <w:szCs w:val="20"/>
        </w:rPr>
        <w:t>January 1, 2008-</w:t>
      </w:r>
      <w:r w:rsidRPr="00A41AAE">
        <w:rPr>
          <w:rFonts w:ascii="Times New Roman" w:eastAsia="Times New Roman" w:hAnsi="Times New Roman" w:cs="Times New Roman"/>
          <w:color w:val="000000"/>
          <w:sz w:val="20"/>
        </w:rPr>
        <w:t> </w:t>
      </w:r>
      <w:r w:rsidRPr="00A41AAE">
        <w:rPr>
          <w:rFonts w:ascii="Times New Roman" w:eastAsia="Times New Roman" w:hAnsi="Times New Roman" w:cs="Times New Roman"/>
          <w:color w:val="000000"/>
          <w:sz w:val="20"/>
          <w:szCs w:val="20"/>
        </w:rPr>
        <w:t>All personal watercraft operators 25 years of age and younger;</w:t>
      </w:r>
    </w:p>
    <w:p w:rsidR="00A41AAE" w:rsidRPr="00A41AAE" w:rsidRDefault="00A41AAE" w:rsidP="00A41AAE">
      <w:pPr>
        <w:spacing w:after="0" w:line="240" w:lineRule="auto"/>
        <w:jc w:val="both"/>
        <w:rPr>
          <w:rFonts w:ascii="Times New Roman" w:eastAsia="Times New Roman" w:hAnsi="Times New Roman" w:cs="Times New Roman"/>
          <w:color w:val="000000"/>
          <w:sz w:val="24"/>
          <w:szCs w:val="24"/>
        </w:rPr>
      </w:pPr>
      <w:r w:rsidRPr="00A41AAE">
        <w:rPr>
          <w:rFonts w:ascii="Times New Roman" w:eastAsia="Times New Roman" w:hAnsi="Times New Roman" w:cs="Times New Roman"/>
          <w:color w:val="000000"/>
          <w:sz w:val="20"/>
          <w:szCs w:val="20"/>
        </w:rPr>
        <w:t>By</w:t>
      </w:r>
      <w:r w:rsidRPr="00A41AAE">
        <w:rPr>
          <w:rFonts w:ascii="Times New Roman" w:eastAsia="Times New Roman" w:hAnsi="Times New Roman" w:cs="Times New Roman"/>
          <w:color w:val="000000"/>
          <w:sz w:val="20"/>
        </w:rPr>
        <w:t> </w:t>
      </w:r>
      <w:r w:rsidRPr="00A41AAE">
        <w:rPr>
          <w:rFonts w:ascii="Times New Roman" w:eastAsia="Times New Roman" w:hAnsi="Times New Roman" w:cs="Times New Roman"/>
          <w:color w:val="000000"/>
          <w:sz w:val="20"/>
          <w:szCs w:val="20"/>
        </w:rPr>
        <w:t>January 1, 2009-</w:t>
      </w:r>
      <w:r w:rsidRPr="00A41AAE">
        <w:rPr>
          <w:rFonts w:ascii="Times New Roman" w:eastAsia="Times New Roman" w:hAnsi="Times New Roman" w:cs="Times New Roman"/>
          <w:color w:val="000000"/>
          <w:sz w:val="20"/>
        </w:rPr>
        <w:t> </w:t>
      </w:r>
      <w:r w:rsidRPr="00A41AAE">
        <w:rPr>
          <w:rFonts w:ascii="Times New Roman" w:eastAsia="Times New Roman" w:hAnsi="Times New Roman" w:cs="Times New Roman"/>
          <w:color w:val="000000"/>
          <w:sz w:val="20"/>
          <w:szCs w:val="20"/>
        </w:rPr>
        <w:t>All personal watercraft operators 35 years of age and younger;</w:t>
      </w:r>
    </w:p>
    <w:p w:rsidR="00A41AAE" w:rsidRPr="00A41AAE" w:rsidRDefault="00A41AAE" w:rsidP="00A41AAE">
      <w:pPr>
        <w:spacing w:after="0" w:line="240" w:lineRule="auto"/>
        <w:jc w:val="both"/>
        <w:rPr>
          <w:rFonts w:ascii="Times New Roman" w:eastAsia="Times New Roman" w:hAnsi="Times New Roman" w:cs="Times New Roman"/>
          <w:color w:val="000000"/>
          <w:sz w:val="24"/>
          <w:szCs w:val="24"/>
        </w:rPr>
      </w:pPr>
      <w:r w:rsidRPr="00A41AAE">
        <w:rPr>
          <w:rFonts w:ascii="Times New Roman" w:eastAsia="Times New Roman" w:hAnsi="Times New Roman" w:cs="Times New Roman"/>
          <w:color w:val="000000"/>
          <w:sz w:val="20"/>
          <w:szCs w:val="20"/>
        </w:rPr>
        <w:t>By</w:t>
      </w:r>
      <w:r w:rsidRPr="00A41AAE">
        <w:rPr>
          <w:rFonts w:ascii="Times New Roman" w:eastAsia="Times New Roman" w:hAnsi="Times New Roman" w:cs="Times New Roman"/>
          <w:color w:val="000000"/>
          <w:sz w:val="20"/>
        </w:rPr>
        <w:t> </w:t>
      </w:r>
      <w:r w:rsidRPr="00A41AAE">
        <w:rPr>
          <w:rFonts w:ascii="Times New Roman" w:eastAsia="Times New Roman" w:hAnsi="Times New Roman" w:cs="Times New Roman"/>
          <w:color w:val="000000"/>
          <w:sz w:val="20"/>
          <w:szCs w:val="20"/>
        </w:rPr>
        <w:t>January 1, 2010-</w:t>
      </w:r>
      <w:r w:rsidRPr="00A41AAE">
        <w:rPr>
          <w:rFonts w:ascii="Times New Roman" w:eastAsia="Times New Roman" w:hAnsi="Times New Roman" w:cs="Times New Roman"/>
          <w:color w:val="000000"/>
          <w:sz w:val="20"/>
        </w:rPr>
        <w:t> </w:t>
      </w:r>
      <w:r w:rsidRPr="00A41AAE">
        <w:rPr>
          <w:rFonts w:ascii="Times New Roman" w:eastAsia="Times New Roman" w:hAnsi="Times New Roman" w:cs="Times New Roman"/>
          <w:color w:val="000000"/>
          <w:sz w:val="20"/>
          <w:szCs w:val="20"/>
        </w:rPr>
        <w:t>All personal watercraft operators 45 years of age and younger;</w:t>
      </w:r>
    </w:p>
    <w:p w:rsidR="00A41AAE" w:rsidRPr="00A41AAE" w:rsidRDefault="00A41AAE" w:rsidP="00A41AAE">
      <w:pPr>
        <w:spacing w:after="0" w:line="240" w:lineRule="auto"/>
        <w:jc w:val="both"/>
        <w:rPr>
          <w:rFonts w:ascii="Times New Roman" w:eastAsia="Times New Roman" w:hAnsi="Times New Roman" w:cs="Times New Roman"/>
          <w:color w:val="000000"/>
          <w:sz w:val="24"/>
          <w:szCs w:val="24"/>
        </w:rPr>
      </w:pPr>
      <w:r w:rsidRPr="00A41AAE">
        <w:rPr>
          <w:rFonts w:ascii="Times New Roman" w:eastAsia="Times New Roman" w:hAnsi="Times New Roman" w:cs="Times New Roman"/>
          <w:color w:val="000000"/>
          <w:sz w:val="20"/>
          <w:szCs w:val="20"/>
        </w:rPr>
        <w:t>By</w:t>
      </w:r>
      <w:r w:rsidRPr="00A41AAE">
        <w:rPr>
          <w:rFonts w:ascii="Times New Roman" w:eastAsia="Times New Roman" w:hAnsi="Times New Roman" w:cs="Times New Roman"/>
          <w:color w:val="000000"/>
          <w:sz w:val="20"/>
        </w:rPr>
        <w:t> </w:t>
      </w:r>
      <w:r w:rsidRPr="00A41AAE">
        <w:rPr>
          <w:rFonts w:ascii="Times New Roman" w:eastAsia="Times New Roman" w:hAnsi="Times New Roman" w:cs="Times New Roman"/>
          <w:color w:val="000000"/>
          <w:sz w:val="20"/>
          <w:szCs w:val="20"/>
        </w:rPr>
        <w:t>January 1, 2011-</w:t>
      </w:r>
      <w:r w:rsidRPr="00A41AAE">
        <w:rPr>
          <w:rFonts w:ascii="Times New Roman" w:eastAsia="Times New Roman" w:hAnsi="Times New Roman" w:cs="Times New Roman"/>
          <w:color w:val="000000"/>
          <w:sz w:val="20"/>
        </w:rPr>
        <w:t> </w:t>
      </w:r>
      <w:r w:rsidRPr="00A41AAE">
        <w:rPr>
          <w:rFonts w:ascii="Times New Roman" w:eastAsia="Times New Roman" w:hAnsi="Times New Roman" w:cs="Times New Roman"/>
          <w:color w:val="000000"/>
          <w:sz w:val="20"/>
          <w:szCs w:val="20"/>
        </w:rPr>
        <w:t>All personal watercraft operators </w:t>
      </w:r>
    </w:p>
    <w:p w:rsidR="00A41AAE" w:rsidRPr="00A41AAE" w:rsidRDefault="00A41AAE" w:rsidP="00A41AAE">
      <w:pPr>
        <w:spacing w:after="0" w:line="240" w:lineRule="auto"/>
        <w:jc w:val="both"/>
        <w:rPr>
          <w:rFonts w:ascii="Times New Roman" w:eastAsia="Times New Roman" w:hAnsi="Times New Roman" w:cs="Times New Roman"/>
          <w:color w:val="000000"/>
          <w:sz w:val="24"/>
          <w:szCs w:val="24"/>
        </w:rPr>
      </w:pPr>
      <w:r w:rsidRPr="00A41AAE">
        <w:rPr>
          <w:rFonts w:ascii="Times New Roman" w:eastAsia="Times New Roman" w:hAnsi="Times New Roman" w:cs="Times New Roman"/>
          <w:color w:val="000000"/>
          <w:sz w:val="20"/>
          <w:szCs w:val="20"/>
        </w:rPr>
        <w:t>The director may issue a boating certificate to any person at least 12 years of age or older who:</w:t>
      </w:r>
    </w:p>
    <w:p w:rsidR="00A41AAE" w:rsidRPr="00A41AAE" w:rsidRDefault="00A41AAE" w:rsidP="00A41AAE">
      <w:pPr>
        <w:spacing w:after="0" w:line="240" w:lineRule="auto"/>
        <w:jc w:val="both"/>
        <w:rPr>
          <w:rFonts w:ascii="Times New Roman" w:eastAsia="Times New Roman" w:hAnsi="Times New Roman" w:cs="Times New Roman"/>
          <w:color w:val="000000"/>
          <w:sz w:val="24"/>
          <w:szCs w:val="24"/>
        </w:rPr>
      </w:pPr>
      <w:r w:rsidRPr="00A41AAE">
        <w:rPr>
          <w:rFonts w:ascii="Times New Roman" w:eastAsia="Times New Roman" w:hAnsi="Times New Roman" w:cs="Times New Roman"/>
          <w:color w:val="000000"/>
          <w:sz w:val="20"/>
          <w:szCs w:val="20"/>
        </w:rPr>
        <w:t>(a)         Shows evidence of having successfully completed a boating safety course approved by the director, or shows evidence of having successfully completed a boating safety equivalency examination approved by the director and</w:t>
      </w:r>
    </w:p>
    <w:p w:rsidR="00A41AAE" w:rsidRPr="00A41AAE" w:rsidRDefault="00A41AAE" w:rsidP="00A41AAE">
      <w:pPr>
        <w:spacing w:after="0" w:line="240" w:lineRule="auto"/>
        <w:jc w:val="both"/>
        <w:rPr>
          <w:rFonts w:ascii="Times New Roman" w:eastAsia="Times New Roman" w:hAnsi="Times New Roman" w:cs="Times New Roman"/>
          <w:color w:val="000000"/>
          <w:sz w:val="24"/>
          <w:szCs w:val="24"/>
        </w:rPr>
      </w:pPr>
      <w:r w:rsidRPr="00A41AAE">
        <w:rPr>
          <w:rFonts w:ascii="Times New Roman" w:eastAsia="Times New Roman" w:hAnsi="Times New Roman" w:cs="Times New Roman"/>
          <w:color w:val="000000"/>
          <w:sz w:val="20"/>
          <w:szCs w:val="20"/>
        </w:rPr>
        <w:t>(b)        Pays the established fee for the certificate to the division.</w:t>
      </w:r>
    </w:p>
    <w:p w:rsidR="00A41AAE" w:rsidRPr="00A41AAE" w:rsidRDefault="00A41AAE" w:rsidP="00A41AAE">
      <w:pPr>
        <w:spacing w:after="0" w:line="240" w:lineRule="auto"/>
        <w:jc w:val="both"/>
        <w:rPr>
          <w:rFonts w:ascii="Times New Roman" w:eastAsia="Times New Roman" w:hAnsi="Times New Roman" w:cs="Times New Roman"/>
          <w:color w:val="000000"/>
          <w:sz w:val="24"/>
          <w:szCs w:val="24"/>
        </w:rPr>
      </w:pPr>
      <w:proofErr w:type="gramStart"/>
      <w:r w:rsidRPr="00A41AAE">
        <w:rPr>
          <w:rFonts w:ascii="Times New Roman" w:eastAsia="Times New Roman" w:hAnsi="Times New Roman" w:cs="Times New Roman"/>
          <w:color w:val="000000"/>
          <w:sz w:val="20"/>
          <w:szCs w:val="20"/>
        </w:rPr>
        <w:t>SECTION 42.</w:t>
      </w:r>
      <w:proofErr w:type="gramEnd"/>
      <w:r w:rsidRPr="00A41AAE">
        <w:rPr>
          <w:rFonts w:ascii="Times New Roman" w:eastAsia="Times New Roman" w:hAnsi="Times New Roman" w:cs="Times New Roman"/>
          <w:color w:val="000000"/>
          <w:sz w:val="20"/>
          <w:szCs w:val="20"/>
        </w:rPr>
        <w:t>       A person required to obtain a boating certificate shall possess such certificate when operating a motorboat and shall present such certificate upon the request of a law enforcement officer duly empowered to enforce Chapter 90B.  Failure to present a valid certificate or its’ equivalent to such a law enforcement officer shall constitute prima facie evidence of a violation of this section.</w:t>
      </w:r>
    </w:p>
    <w:p w:rsidR="00A41AAE" w:rsidRPr="00A41AAE" w:rsidRDefault="00A41AAE" w:rsidP="00A41AAE">
      <w:pPr>
        <w:spacing w:after="0" w:line="240" w:lineRule="auto"/>
        <w:jc w:val="both"/>
        <w:rPr>
          <w:rFonts w:ascii="Times New Roman" w:eastAsia="Times New Roman" w:hAnsi="Times New Roman" w:cs="Times New Roman"/>
          <w:color w:val="000000"/>
          <w:sz w:val="24"/>
          <w:szCs w:val="24"/>
        </w:rPr>
      </w:pPr>
      <w:r w:rsidRPr="00A41AAE">
        <w:rPr>
          <w:rFonts w:ascii="Times New Roman" w:eastAsia="Times New Roman" w:hAnsi="Times New Roman" w:cs="Times New Roman"/>
          <w:color w:val="000000"/>
          <w:sz w:val="20"/>
          <w:szCs w:val="20"/>
        </w:rPr>
        <w:t>No person shall alter, forge, counterfeit, or falsify a boating certificate.</w:t>
      </w:r>
    </w:p>
    <w:p w:rsidR="00A41AAE" w:rsidRPr="00A41AAE" w:rsidRDefault="00A41AAE" w:rsidP="00A41AAE">
      <w:pPr>
        <w:spacing w:after="0" w:line="240" w:lineRule="auto"/>
        <w:jc w:val="both"/>
        <w:rPr>
          <w:rFonts w:ascii="Times New Roman" w:eastAsia="Times New Roman" w:hAnsi="Times New Roman" w:cs="Times New Roman"/>
          <w:color w:val="000000"/>
          <w:sz w:val="24"/>
          <w:szCs w:val="24"/>
        </w:rPr>
      </w:pPr>
      <w:r w:rsidRPr="00A41AAE">
        <w:rPr>
          <w:rFonts w:ascii="Times New Roman" w:eastAsia="Times New Roman" w:hAnsi="Times New Roman" w:cs="Times New Roman"/>
          <w:color w:val="000000"/>
          <w:sz w:val="20"/>
          <w:szCs w:val="20"/>
        </w:rPr>
        <w:t>No person shall possess a boating certificate that has been altered, forged, counterfeited or falsified.</w:t>
      </w:r>
    </w:p>
    <w:p w:rsidR="00A41AAE" w:rsidRPr="00A41AAE" w:rsidRDefault="00A41AAE" w:rsidP="00A41AAE">
      <w:pPr>
        <w:spacing w:after="0" w:line="240" w:lineRule="auto"/>
        <w:jc w:val="both"/>
        <w:rPr>
          <w:rFonts w:ascii="Times New Roman" w:eastAsia="Times New Roman" w:hAnsi="Times New Roman" w:cs="Times New Roman"/>
          <w:color w:val="000000"/>
          <w:sz w:val="24"/>
          <w:szCs w:val="24"/>
        </w:rPr>
      </w:pPr>
      <w:r w:rsidRPr="00A41AAE">
        <w:rPr>
          <w:rFonts w:ascii="Times New Roman" w:eastAsia="Times New Roman" w:hAnsi="Times New Roman" w:cs="Times New Roman"/>
          <w:color w:val="000000"/>
          <w:sz w:val="20"/>
          <w:szCs w:val="20"/>
        </w:rPr>
        <w:t>No person shall loan or permit his/her boating certificate to be used by another person.</w:t>
      </w:r>
    </w:p>
    <w:p w:rsidR="00A41AAE" w:rsidRPr="00A41AAE" w:rsidRDefault="00A41AAE" w:rsidP="00A41AAE">
      <w:pPr>
        <w:spacing w:after="0" w:line="240" w:lineRule="auto"/>
        <w:jc w:val="both"/>
        <w:rPr>
          <w:rFonts w:ascii="Times New Roman" w:eastAsia="Times New Roman" w:hAnsi="Times New Roman" w:cs="Times New Roman"/>
          <w:color w:val="000000"/>
          <w:sz w:val="24"/>
          <w:szCs w:val="24"/>
        </w:rPr>
      </w:pPr>
      <w:r w:rsidRPr="00A41AAE">
        <w:rPr>
          <w:rFonts w:ascii="Times New Roman" w:eastAsia="Times New Roman" w:hAnsi="Times New Roman" w:cs="Times New Roman"/>
          <w:color w:val="000000"/>
          <w:sz w:val="20"/>
          <w:szCs w:val="20"/>
        </w:rPr>
        <w:t>No motorboat owner shall permit another person to operate his/her motorboat in violation of the provisions of this act.</w:t>
      </w:r>
    </w:p>
    <w:p w:rsidR="00A41AAE" w:rsidRPr="00A41AAE" w:rsidRDefault="00A41AAE" w:rsidP="00A41AAE">
      <w:pPr>
        <w:spacing w:after="0" w:line="240" w:lineRule="auto"/>
        <w:jc w:val="both"/>
        <w:rPr>
          <w:rFonts w:ascii="Times New Roman" w:eastAsia="Times New Roman" w:hAnsi="Times New Roman" w:cs="Times New Roman"/>
          <w:color w:val="000000"/>
          <w:sz w:val="24"/>
          <w:szCs w:val="24"/>
        </w:rPr>
      </w:pPr>
      <w:r w:rsidRPr="00A41AAE">
        <w:rPr>
          <w:rFonts w:ascii="Times New Roman" w:eastAsia="Times New Roman" w:hAnsi="Times New Roman" w:cs="Times New Roman"/>
          <w:color w:val="000000"/>
          <w:sz w:val="20"/>
          <w:szCs w:val="20"/>
        </w:rPr>
        <w:t>A violation of this section shall be punished by a fine of $50 for a first offense, $100 for a second offense and $250 for all subsequent offenses. </w:t>
      </w:r>
    </w:p>
    <w:p w:rsidR="00A41AAE" w:rsidRPr="00A41AAE" w:rsidRDefault="00A41AAE" w:rsidP="00A41AAE">
      <w:pPr>
        <w:spacing w:after="0" w:line="240" w:lineRule="auto"/>
        <w:jc w:val="both"/>
        <w:rPr>
          <w:rFonts w:ascii="Times New Roman" w:eastAsia="Times New Roman" w:hAnsi="Times New Roman" w:cs="Times New Roman"/>
          <w:color w:val="000000"/>
          <w:sz w:val="24"/>
          <w:szCs w:val="24"/>
        </w:rPr>
      </w:pPr>
      <w:proofErr w:type="gramStart"/>
      <w:r w:rsidRPr="00A41AAE">
        <w:rPr>
          <w:rFonts w:ascii="Times New Roman" w:eastAsia="Times New Roman" w:hAnsi="Times New Roman" w:cs="Times New Roman"/>
          <w:color w:val="000000"/>
          <w:sz w:val="20"/>
          <w:szCs w:val="20"/>
        </w:rPr>
        <w:t>SECTION 43.</w:t>
      </w:r>
      <w:proofErr w:type="gramEnd"/>
      <w:r w:rsidRPr="00A41AAE">
        <w:rPr>
          <w:rFonts w:ascii="Times New Roman" w:eastAsia="Times New Roman" w:hAnsi="Times New Roman" w:cs="Times New Roman"/>
          <w:color w:val="000000"/>
          <w:sz w:val="20"/>
          <w:szCs w:val="20"/>
        </w:rPr>
        <w:t>       A person is exempt from the provisions of this act under the following circumstances:</w:t>
      </w:r>
    </w:p>
    <w:p w:rsidR="00A41AAE" w:rsidRPr="00A41AAE" w:rsidRDefault="00A41AAE" w:rsidP="00A41AAE">
      <w:pPr>
        <w:spacing w:after="0" w:line="240" w:lineRule="auto"/>
        <w:jc w:val="both"/>
        <w:rPr>
          <w:rFonts w:ascii="Times New Roman" w:eastAsia="Times New Roman" w:hAnsi="Times New Roman" w:cs="Times New Roman"/>
          <w:color w:val="000000"/>
          <w:sz w:val="24"/>
          <w:szCs w:val="24"/>
        </w:rPr>
      </w:pPr>
      <w:r w:rsidRPr="00A41AAE">
        <w:rPr>
          <w:rFonts w:ascii="Times New Roman" w:eastAsia="Times New Roman" w:hAnsi="Times New Roman" w:cs="Times New Roman"/>
          <w:color w:val="000000"/>
          <w:sz w:val="20"/>
          <w:szCs w:val="20"/>
        </w:rPr>
        <w:t>A nonresident, at least 12 years of age, who is temporarily operating a motorboat on waters of the Commonwealth for less than 60 days and complies with his/her state of residence certificate requirements or possesses a Canadian Pleasure Craft Operator’s Card; or a person possesses a valid license to operate a commercial vessel issued by the U.S. Coast Guard pursuant to 46 C.F.R., Part 10 or an equivalent license issued by a state or the government of Canada;</w:t>
      </w:r>
      <w:r w:rsidRPr="00A41AAE">
        <w:rPr>
          <w:rFonts w:ascii="Times New Roman" w:eastAsia="Times New Roman" w:hAnsi="Times New Roman" w:cs="Times New Roman"/>
          <w:color w:val="000000"/>
          <w:sz w:val="20"/>
        </w:rPr>
        <w:t> or a person who owns a motorboat with a new certificate of number issued by the Commonwealth of Massachusetts or a new marine document issued by the United States Coast Guard, shall have 120 days from the issue date, to obtain a boating certificate</w:t>
      </w:r>
      <w:r w:rsidRPr="00A41AAE">
        <w:rPr>
          <w:rFonts w:ascii="Times New Roman" w:eastAsia="Times New Roman" w:hAnsi="Times New Roman" w:cs="Times New Roman"/>
          <w:b/>
          <w:bCs/>
          <w:color w:val="000000"/>
          <w:sz w:val="20"/>
          <w:szCs w:val="20"/>
        </w:rPr>
        <w:t>;</w:t>
      </w:r>
      <w:r w:rsidRPr="00A41AAE">
        <w:rPr>
          <w:rFonts w:ascii="Times New Roman" w:eastAsia="Times New Roman" w:hAnsi="Times New Roman" w:cs="Times New Roman"/>
          <w:b/>
          <w:bCs/>
          <w:color w:val="000000"/>
          <w:sz w:val="20"/>
        </w:rPr>
        <w:t> </w:t>
      </w:r>
      <w:r w:rsidRPr="00A41AAE">
        <w:rPr>
          <w:rFonts w:ascii="Times New Roman" w:eastAsia="Times New Roman" w:hAnsi="Times New Roman" w:cs="Times New Roman"/>
          <w:color w:val="000000"/>
          <w:sz w:val="20"/>
          <w:szCs w:val="20"/>
        </w:rPr>
        <w:t>or a person who operates a motorboat under training and is accompanied on-board and directly supervised by a competent person 18 years of age or older who holds a valid boating certificate or is exempt pursuant this section; or a person at least 18 years of age, who is an authorized operator of a rented or leased motorboat shall first review and complete said checklist before operating the motorboat.</w:t>
      </w:r>
    </w:p>
    <w:p w:rsidR="00A41AAE" w:rsidRPr="00A41AAE" w:rsidRDefault="00A41AAE" w:rsidP="00A41AAE">
      <w:pPr>
        <w:spacing w:after="0" w:line="240" w:lineRule="auto"/>
        <w:jc w:val="both"/>
        <w:rPr>
          <w:rFonts w:ascii="Times New Roman" w:eastAsia="Times New Roman" w:hAnsi="Times New Roman" w:cs="Times New Roman"/>
          <w:color w:val="000000"/>
          <w:sz w:val="24"/>
          <w:szCs w:val="24"/>
        </w:rPr>
      </w:pPr>
      <w:proofErr w:type="gramStart"/>
      <w:r w:rsidRPr="00A41AAE">
        <w:rPr>
          <w:rFonts w:ascii="Times New Roman" w:eastAsia="Times New Roman" w:hAnsi="Times New Roman" w:cs="Times New Roman"/>
          <w:color w:val="000000"/>
          <w:sz w:val="20"/>
          <w:szCs w:val="20"/>
        </w:rPr>
        <w:t>SECTION 44.</w:t>
      </w:r>
      <w:proofErr w:type="gramEnd"/>
      <w:r w:rsidRPr="00A41AAE">
        <w:rPr>
          <w:rFonts w:ascii="Times New Roman" w:eastAsia="Times New Roman" w:hAnsi="Times New Roman" w:cs="Times New Roman"/>
          <w:color w:val="000000"/>
          <w:sz w:val="20"/>
          <w:szCs w:val="20"/>
        </w:rPr>
        <w:t>       The director may promulgate regulations deemed necessary to implement the provisions of this act.</w:t>
      </w:r>
    </w:p>
    <w:p w:rsidR="00A41AAE" w:rsidRPr="00A41AAE" w:rsidRDefault="00A41AAE" w:rsidP="00A41AAE">
      <w:pPr>
        <w:spacing w:after="0" w:line="240" w:lineRule="auto"/>
        <w:jc w:val="both"/>
        <w:rPr>
          <w:rFonts w:ascii="Times New Roman" w:eastAsia="Times New Roman" w:hAnsi="Times New Roman" w:cs="Times New Roman"/>
          <w:color w:val="000000"/>
          <w:sz w:val="24"/>
          <w:szCs w:val="24"/>
        </w:rPr>
      </w:pPr>
      <w:proofErr w:type="gramStart"/>
      <w:r w:rsidRPr="00A41AAE">
        <w:rPr>
          <w:rFonts w:ascii="Times New Roman" w:eastAsia="Times New Roman" w:hAnsi="Times New Roman" w:cs="Times New Roman"/>
          <w:color w:val="000000"/>
          <w:sz w:val="20"/>
          <w:szCs w:val="20"/>
        </w:rPr>
        <w:t>SECTION 45.</w:t>
      </w:r>
      <w:proofErr w:type="gramEnd"/>
      <w:r w:rsidRPr="00A41AAE">
        <w:rPr>
          <w:rFonts w:ascii="Times New Roman" w:eastAsia="Times New Roman" w:hAnsi="Times New Roman" w:cs="Times New Roman"/>
          <w:color w:val="000000"/>
          <w:sz w:val="20"/>
          <w:szCs w:val="20"/>
        </w:rPr>
        <w:t>         Beginning on</w:t>
      </w:r>
      <w:r w:rsidRPr="00A41AAE">
        <w:rPr>
          <w:rFonts w:ascii="Times New Roman" w:eastAsia="Times New Roman" w:hAnsi="Times New Roman" w:cs="Times New Roman"/>
          <w:color w:val="000000"/>
          <w:sz w:val="20"/>
        </w:rPr>
        <w:t> </w:t>
      </w:r>
      <w:r w:rsidRPr="00A41AAE">
        <w:rPr>
          <w:rFonts w:ascii="Times New Roman" w:eastAsia="Times New Roman" w:hAnsi="Times New Roman" w:cs="Times New Roman"/>
          <w:color w:val="000000"/>
          <w:sz w:val="20"/>
          <w:szCs w:val="20"/>
        </w:rPr>
        <w:t>January 1, 2008, a person engaged in the business of renting or leasing a motorboat shall provide a division-approved safe motorboat operation checklist to each person, at least 18 years of age, who will be an authorized operator and is not in compliance with S. 41 of this act.  Each authorized operator of a rented or leased motorboat shall first review and complete said checklist before operating the motorboat.</w:t>
      </w:r>
    </w:p>
    <w:p w:rsidR="00A41AAE" w:rsidRPr="00A41AAE" w:rsidRDefault="00A41AAE" w:rsidP="00A41AAE">
      <w:pPr>
        <w:spacing w:after="0" w:line="240" w:lineRule="auto"/>
        <w:jc w:val="both"/>
        <w:rPr>
          <w:rFonts w:ascii="Times New Roman" w:eastAsia="Times New Roman" w:hAnsi="Times New Roman" w:cs="Times New Roman"/>
          <w:color w:val="000000"/>
          <w:sz w:val="24"/>
          <w:szCs w:val="24"/>
        </w:rPr>
      </w:pPr>
      <w:r w:rsidRPr="00A41AAE">
        <w:rPr>
          <w:rFonts w:ascii="Times New Roman" w:eastAsia="Times New Roman" w:hAnsi="Times New Roman" w:cs="Times New Roman"/>
          <w:color w:val="000000"/>
          <w:sz w:val="20"/>
          <w:szCs w:val="20"/>
        </w:rPr>
        <w:t> </w:t>
      </w:r>
    </w:p>
    <w:p w:rsidR="003F2AED" w:rsidRDefault="003F2AED">
      <w:pPr>
        <w:spacing w:line="336" w:lineRule="auto"/>
      </w:pPr>
    </w:p>
    <w:sectPr w:rsidR="003F2AED" w:rsidSect="003F2AE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F2AED"/>
    <w:rsid w:val="003F2AED"/>
    <w:rsid w:val="00A41A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1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AAE"/>
    <w:rPr>
      <w:rFonts w:ascii="Tahoma" w:hAnsi="Tahoma" w:cs="Tahoma"/>
      <w:sz w:val="16"/>
      <w:szCs w:val="16"/>
    </w:rPr>
  </w:style>
  <w:style w:type="character" w:styleId="LineNumber">
    <w:name w:val="line number"/>
    <w:basedOn w:val="DefaultParagraphFont"/>
    <w:uiPriority w:val="99"/>
    <w:semiHidden/>
    <w:unhideWhenUsed/>
    <w:rsid w:val="00A41AAE"/>
  </w:style>
  <w:style w:type="character" w:customStyle="1" w:styleId="apple-converted-space">
    <w:name w:val="apple-converted-space"/>
    <w:basedOn w:val="DefaultParagraphFont"/>
    <w:rsid w:val="00A41AAE"/>
  </w:style>
  <w:style w:type="character" w:styleId="Strong">
    <w:name w:val="Strong"/>
    <w:basedOn w:val="DefaultParagraphFont"/>
    <w:uiPriority w:val="22"/>
    <w:qFormat/>
    <w:rsid w:val="00A41AAE"/>
    <w:rPr>
      <w:b/>
      <w:bCs/>
    </w:rPr>
  </w:style>
</w:styles>
</file>

<file path=word/webSettings.xml><?xml version="1.0" encoding="utf-8"?>
<w:webSettings xmlns:r="http://schemas.openxmlformats.org/officeDocument/2006/relationships" xmlns:w="http://schemas.openxmlformats.org/wordprocessingml/2006/main">
  <w:divs>
    <w:div w:id="1776168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1095</Words>
  <Characters>6244</Characters>
  <Application>Microsoft Office Word</Application>
  <DocSecurity>0</DocSecurity>
  <Lines>52</Lines>
  <Paragraphs>14</Paragraphs>
  <ScaleCrop>false</ScaleCrop>
  <Company>LEG</Company>
  <LinksUpToDate>false</LinksUpToDate>
  <CharactersWithSpaces>7325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cmcnulty</cp:lastModifiedBy>
  <cp:revision>2</cp:revision>
  <dcterms:created xsi:type="dcterms:W3CDTF">2009-01-14T13:52:00Z</dcterms:created>
  <dcterms:modified xsi:type="dcterms:W3CDTF">2009-01-14T13:52:00Z</dcterms:modified>
</cp:coreProperties>
</file>