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3E" w:rsidRDefault="00436E73">
      <w:pPr>
        <w:suppressLineNumbers/>
        <w:spacing w:after="2"/>
        <w:jc w:val="center"/>
      </w:pPr>
      <w:r>
        <w:rPr>
          <w:rFonts w:ascii="Arial"/>
          <w:sz w:val="18"/>
        </w:rPr>
        <w:t>HOUSE DOCKET, NO.         FILED ON: 1/13/2009</w:t>
      </w:r>
    </w:p>
    <w:p w:rsidR="0035233E" w:rsidRDefault="00436E7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6E73" w:rsidP="00DB534B">
            <w:pPr>
              <w:suppressLineNumbers/>
              <w:jc w:val="right"/>
              <w:rPr>
                <w:b/>
                <w:sz w:val="28"/>
              </w:rPr>
            </w:pPr>
          </w:p>
        </w:tc>
      </w:tr>
    </w:tbl>
    <w:p w:rsidR="0035233E" w:rsidRDefault="00436E73">
      <w:pPr>
        <w:suppressLineNumbers/>
        <w:spacing w:before="2" w:after="2"/>
        <w:jc w:val="center"/>
      </w:pPr>
      <w:r>
        <w:rPr>
          <w:rFonts w:ascii="Old English Text MT"/>
          <w:sz w:val="32"/>
        </w:rPr>
        <w:t>The Commonwealth of Massachusetts</w:t>
      </w:r>
    </w:p>
    <w:p w:rsidR="0035233E" w:rsidRDefault="00436E73">
      <w:pPr>
        <w:suppressLineNumbers/>
        <w:spacing w:after="2"/>
        <w:jc w:val="center"/>
      </w:pPr>
      <w:r>
        <w:rPr>
          <w:rFonts w:ascii="Times New Roman"/>
          <w:b/>
          <w:sz w:val="32"/>
          <w:vertAlign w:val="superscript"/>
        </w:rPr>
        <w:t>_______________</w:t>
      </w:r>
    </w:p>
    <w:p w:rsidR="0035233E" w:rsidRDefault="00436E73">
      <w:pPr>
        <w:suppressLineNumbers/>
        <w:spacing w:before="2"/>
        <w:jc w:val="center"/>
      </w:pPr>
      <w:r>
        <w:rPr>
          <w:rFonts w:ascii="Times New Roman"/>
          <w:sz w:val="20"/>
        </w:rPr>
        <w:t>PRESENTED BY:</w:t>
      </w:r>
    </w:p>
    <w:p w:rsidR="0035233E" w:rsidRDefault="00436E73">
      <w:pPr>
        <w:suppressLineNumbers/>
        <w:spacing w:after="2"/>
        <w:jc w:val="center"/>
      </w:pPr>
      <w:r>
        <w:rPr>
          <w:rFonts w:ascii="Times New Roman"/>
          <w:b/>
          <w:sz w:val="24"/>
        </w:rPr>
        <w:t>William Lantigua</w:t>
      </w:r>
    </w:p>
    <w:p w:rsidR="0035233E" w:rsidRDefault="00436E73">
      <w:pPr>
        <w:suppressLineNumbers/>
        <w:jc w:val="center"/>
      </w:pPr>
      <w:r>
        <w:rPr>
          <w:rFonts w:ascii="Times New Roman"/>
          <w:b/>
          <w:sz w:val="32"/>
          <w:vertAlign w:val="superscript"/>
        </w:rPr>
        <w:t>_______________</w:t>
      </w:r>
    </w:p>
    <w:p w:rsidR="0035233E" w:rsidRDefault="00436E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233E" w:rsidRDefault="00436E73">
      <w:pPr>
        <w:suppressLineNumbers/>
      </w:pPr>
      <w:r>
        <w:rPr>
          <w:rFonts w:ascii="Times New Roman"/>
          <w:sz w:val="20"/>
        </w:rPr>
        <w:tab/>
        <w:t>The undersigned legislators and/or citizens respectfully petition for the passage of the accompanying bill:</w:t>
      </w:r>
    </w:p>
    <w:p w:rsidR="0035233E" w:rsidRDefault="00436E73">
      <w:pPr>
        <w:suppressLineNumbers/>
        <w:spacing w:after="2"/>
        <w:jc w:val="center"/>
      </w:pPr>
      <w:proofErr w:type="gramStart"/>
      <w:r>
        <w:rPr>
          <w:rFonts w:ascii="Times New Roman"/>
          <w:sz w:val="24"/>
        </w:rPr>
        <w:t xml:space="preserve">An Act limiting rehiring of </w:t>
      </w:r>
      <w:r>
        <w:rPr>
          <w:rFonts w:ascii="Times New Roman"/>
          <w:sz w:val="24"/>
        </w:rPr>
        <w:t>retirees.</w:t>
      </w:r>
      <w:proofErr w:type="gramEnd"/>
    </w:p>
    <w:p w:rsidR="0035233E" w:rsidRDefault="00436E73">
      <w:pPr>
        <w:suppressLineNumbers/>
        <w:spacing w:after="2"/>
        <w:jc w:val="center"/>
      </w:pPr>
      <w:r>
        <w:rPr>
          <w:rFonts w:ascii="Times New Roman"/>
          <w:b/>
          <w:sz w:val="32"/>
          <w:vertAlign w:val="superscript"/>
        </w:rPr>
        <w:t>_______________</w:t>
      </w:r>
    </w:p>
    <w:p w:rsidR="0035233E" w:rsidRDefault="00436E73">
      <w:pPr>
        <w:suppressLineNumbers/>
        <w:jc w:val="center"/>
      </w:pPr>
      <w:r>
        <w:rPr>
          <w:rFonts w:ascii="Times New Roman"/>
          <w:sz w:val="20"/>
        </w:rPr>
        <w:t>PETITION OF:</w:t>
      </w:r>
    </w:p>
    <w:p w:rsidR="0035233E" w:rsidRDefault="003523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233E">
            <w:tblPrEx>
              <w:tblCellMar>
                <w:top w:w="0" w:type="dxa"/>
                <w:bottom w:w="0" w:type="dxa"/>
              </w:tblCellMar>
            </w:tblPrEx>
            <w:tc>
              <w:tcPr>
                <w:tcW w:w="4500" w:type="dxa"/>
                <w:tcBorders>
                  <w:top w:val="nil"/>
                  <w:bottom w:val="single" w:sz="4" w:space="0" w:color="auto"/>
                  <w:right w:val="single" w:sz="4" w:space="0" w:color="auto"/>
                </w:tcBorders>
              </w:tcPr>
              <w:p w:rsidR="0035233E" w:rsidRDefault="00436E7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233E" w:rsidRDefault="00436E73">
                <w:pPr>
                  <w:suppressLineNumbers/>
                  <w:spacing w:after="2"/>
                  <w:rPr>
                    <w:smallCaps/>
                  </w:rPr>
                </w:pPr>
                <w:r>
                  <w:rPr>
                    <w:rFonts w:ascii="Times New Roman"/>
                    <w:smallCaps/>
                    <w:sz w:val="24"/>
                  </w:rPr>
                  <w:t>District/Address:</w:t>
                </w:r>
              </w:p>
            </w:tc>
          </w:tr>
          <w:tr w:rsidR="0035233E">
            <w:tblPrEx>
              <w:tblCellMar>
                <w:top w:w="0" w:type="dxa"/>
                <w:bottom w:w="0" w:type="dxa"/>
              </w:tblCellMar>
            </w:tblPrEx>
            <w:tc>
              <w:tcPr>
                <w:tcW w:w="4500" w:type="dxa"/>
              </w:tcPr>
              <w:p w:rsidR="0035233E" w:rsidRDefault="00436E73">
                <w:pPr>
                  <w:suppressLineNumbers/>
                  <w:spacing w:after="2"/>
                  <w:rPr>
                    <w:rFonts w:ascii="Times New Roman"/>
                  </w:rPr>
                </w:pPr>
                <w:r>
                  <w:rPr>
                    <w:rFonts w:ascii="Times New Roman"/>
                  </w:rPr>
                  <w:t>William Lantigua</w:t>
                </w:r>
              </w:p>
            </w:tc>
            <w:tc>
              <w:tcPr>
                <w:tcW w:w="4500" w:type="dxa"/>
              </w:tcPr>
              <w:p w:rsidR="0035233E" w:rsidRDefault="00436E73">
                <w:pPr>
                  <w:suppressLineNumbers/>
                  <w:spacing w:after="2"/>
                  <w:rPr>
                    <w:rFonts w:ascii="Times New Roman"/>
                  </w:rPr>
                </w:pPr>
                <w:r>
                  <w:rPr>
                    <w:rFonts w:ascii="Times New Roman"/>
                  </w:rPr>
                  <w:t>16th Essex</w:t>
                </w:r>
              </w:p>
            </w:tc>
          </w:tr>
        </w:tbl>
      </w:sdtContent>
    </w:sdt>
    <w:p w:rsidR="0035233E" w:rsidRDefault="00436E73">
      <w:pPr>
        <w:suppressLineNumbers/>
      </w:pPr>
      <w:r>
        <w:br w:type="page"/>
      </w:r>
    </w:p>
    <w:p w:rsidR="0035233E" w:rsidRDefault="00436E73">
      <w:pPr>
        <w:suppressLineNumbers/>
        <w:jc w:val="center"/>
      </w:pPr>
      <w:r>
        <w:rPr>
          <w:rFonts w:ascii="Times New Roman"/>
          <w:sz w:val="24"/>
        </w:rPr>
        <w:lastRenderedPageBreak/>
        <w:t>[SIMILAR MATTER FILED IN PREVIOUS SESSION</w:t>
      </w:r>
      <w:r>
        <w:rPr>
          <w:rFonts w:ascii="Times New Roman"/>
          <w:sz w:val="24"/>
        </w:rPr>
        <w:br/>
        <w:t>SEE HOUSE, NO. 2639 OF 2007-2008.]</w:t>
      </w:r>
    </w:p>
    <w:p w:rsidR="0035233E" w:rsidRDefault="00436E73">
      <w:pPr>
        <w:suppressLineNumbers/>
        <w:spacing w:before="2" w:after="2"/>
        <w:jc w:val="center"/>
      </w:pPr>
      <w:r>
        <w:rPr>
          <w:rFonts w:ascii="Old English Text MT"/>
          <w:sz w:val="32"/>
        </w:rPr>
        <w:t>The Commonwealth of Massachusetts</w:t>
      </w:r>
      <w:r>
        <w:rPr>
          <w:rFonts w:ascii="Old English Text MT"/>
          <w:sz w:val="32"/>
        </w:rPr>
        <w:br/>
      </w:r>
    </w:p>
    <w:p w:rsidR="0035233E" w:rsidRDefault="00436E73">
      <w:pPr>
        <w:suppressLineNumbers/>
        <w:spacing w:after="2"/>
        <w:jc w:val="center"/>
      </w:pPr>
      <w:r>
        <w:rPr>
          <w:rFonts w:ascii="Times New Roman"/>
          <w:b/>
          <w:sz w:val="24"/>
          <w:vertAlign w:val="superscript"/>
        </w:rPr>
        <w:t>_______________</w:t>
      </w:r>
    </w:p>
    <w:p w:rsidR="0035233E" w:rsidRDefault="00436E73">
      <w:pPr>
        <w:suppressLineNumbers/>
        <w:spacing w:after="2"/>
        <w:jc w:val="center"/>
      </w:pPr>
      <w:r>
        <w:rPr>
          <w:rFonts w:ascii="Times New Roman"/>
          <w:b/>
          <w:sz w:val="18"/>
        </w:rPr>
        <w:t>In the Year Two Thousand and Nine</w:t>
      </w:r>
    </w:p>
    <w:p w:rsidR="0035233E" w:rsidRDefault="00436E73">
      <w:pPr>
        <w:suppressLineNumbers/>
        <w:spacing w:after="2"/>
        <w:jc w:val="center"/>
      </w:pPr>
      <w:r>
        <w:rPr>
          <w:rFonts w:ascii="Times New Roman"/>
          <w:b/>
          <w:sz w:val="24"/>
          <w:vertAlign w:val="superscript"/>
        </w:rPr>
        <w:t>_______________</w:t>
      </w:r>
    </w:p>
    <w:p w:rsidR="0035233E" w:rsidRDefault="00436E73">
      <w:pPr>
        <w:suppressLineNumbers/>
        <w:spacing w:after="2"/>
      </w:pPr>
      <w:r>
        <w:rPr>
          <w:sz w:val="14"/>
        </w:rPr>
        <w:br/>
      </w:r>
      <w:r>
        <w:br/>
      </w:r>
    </w:p>
    <w:p w:rsidR="0035233E" w:rsidRDefault="00436E73">
      <w:pPr>
        <w:suppressLineNumbers/>
      </w:pPr>
      <w:proofErr w:type="gramStart"/>
      <w:r>
        <w:rPr>
          <w:rFonts w:ascii="Times New Roman"/>
          <w:smallCaps/>
          <w:sz w:val="28"/>
        </w:rPr>
        <w:t>An Act limiting rehiring of retirees.</w:t>
      </w:r>
      <w:proofErr w:type="gramEnd"/>
      <w:r>
        <w:br/>
      </w:r>
      <w:r>
        <w:br/>
      </w:r>
      <w:r>
        <w:br/>
      </w:r>
    </w:p>
    <w:p w:rsidR="0035233E" w:rsidRDefault="00436E7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5233E" w:rsidRDefault="00436E73" w:rsidP="00436E73">
      <w:pPr>
        <w:pStyle w:val="NormalWeb"/>
      </w:pPr>
      <w:proofErr w:type="gramStart"/>
      <w:r>
        <w:t>SECTION 1.</w:t>
      </w:r>
      <w:proofErr w:type="gramEnd"/>
      <w:r>
        <w:t xml:space="preserve"> Notwithstanding the provision of any general or special law to the contrary, any person who has accepted the provisions an early retirement incentive program from any state agency, county, town, district, city or authority shall be prohibited from being rehired in any capacity by such state agency, county, town, district, city or authority for a period of 2 years from the date of retirement.</w:t>
      </w:r>
    </w:p>
    <w:sectPr w:rsidR="0035233E" w:rsidSect="003523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233E"/>
    <w:rsid w:val="0035233E"/>
    <w:rsid w:val="00436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73"/>
    <w:rPr>
      <w:rFonts w:ascii="Tahoma" w:hAnsi="Tahoma" w:cs="Tahoma"/>
      <w:sz w:val="16"/>
      <w:szCs w:val="16"/>
    </w:rPr>
  </w:style>
  <w:style w:type="character" w:styleId="LineNumber">
    <w:name w:val="line number"/>
    <w:basedOn w:val="DefaultParagraphFont"/>
    <w:uiPriority w:val="99"/>
    <w:semiHidden/>
    <w:unhideWhenUsed/>
    <w:rsid w:val="00436E73"/>
  </w:style>
  <w:style w:type="paragraph" w:styleId="NormalWeb">
    <w:name w:val="Normal (Web)"/>
    <w:basedOn w:val="Normal"/>
    <w:rsid w:val="00436E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Company>Massachusetts Legislature</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2009-01-14T02:39:00Z</dcterms:created>
  <dcterms:modified xsi:type="dcterms:W3CDTF">2009-01-14T02:39:00Z</dcterms:modified>
</cp:coreProperties>
</file>