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A46" w:rsidRDefault="006903FE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970A46" w:rsidRDefault="006903FE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6903FE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970A46" w:rsidRDefault="006903F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970A46" w:rsidRDefault="006903F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70A46" w:rsidRDefault="006903FE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970A46" w:rsidRDefault="006903FE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William Lantigua</w:t>
      </w:r>
    </w:p>
    <w:p w:rsidR="00970A46" w:rsidRDefault="006903FE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70A46" w:rsidRDefault="006903FE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970A46" w:rsidRDefault="006903FE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970A46" w:rsidRDefault="006903FE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alcoholic</w:t>
      </w:r>
      <w:r>
        <w:rPr>
          <w:rFonts w:ascii="Times New Roman"/>
          <w:sz w:val="24"/>
        </w:rPr>
        <w:t xml:space="preserve"> beverages licensing boards.</w:t>
      </w:r>
      <w:proofErr w:type="gramEnd"/>
    </w:p>
    <w:p w:rsidR="00970A46" w:rsidRDefault="006903F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70A46" w:rsidRDefault="006903FE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970A46" w:rsidRDefault="00970A46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970A4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970A46" w:rsidRDefault="006903F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970A46" w:rsidRDefault="006903F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970A4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970A46" w:rsidRDefault="006903F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William Lantigua</w:t>
                </w:r>
              </w:p>
            </w:tc>
            <w:tc>
              <w:tcPr>
                <w:tcW w:w="4500" w:type="dxa"/>
              </w:tcPr>
              <w:p w:rsidR="00970A46" w:rsidRDefault="006903F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16th Essex</w:t>
                </w:r>
              </w:p>
            </w:tc>
          </w:tr>
        </w:tbl>
      </w:sdtContent>
    </w:sdt>
    <w:p w:rsidR="00970A46" w:rsidRDefault="006903FE">
      <w:pPr>
        <w:suppressLineNumbers/>
      </w:pPr>
      <w:r>
        <w:br w:type="page"/>
      </w:r>
    </w:p>
    <w:p w:rsidR="00970A46" w:rsidRDefault="006903FE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267 OF 2007-2008.]</w:t>
      </w:r>
    </w:p>
    <w:p w:rsidR="00970A46" w:rsidRDefault="006903F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970A46" w:rsidRDefault="006903F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70A46" w:rsidRDefault="006903FE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970A46" w:rsidRDefault="006903F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70A46" w:rsidRDefault="006903FE">
      <w:pPr>
        <w:suppressLineNumbers/>
        <w:spacing w:after="2"/>
      </w:pPr>
      <w:r>
        <w:rPr>
          <w:sz w:val="14"/>
        </w:rPr>
        <w:br/>
      </w:r>
      <w:r>
        <w:br/>
      </w:r>
    </w:p>
    <w:p w:rsidR="00970A46" w:rsidRDefault="006903FE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alcoholic beverages licensing boards.</w:t>
      </w:r>
      <w:proofErr w:type="gramEnd"/>
      <w:r>
        <w:br/>
      </w:r>
      <w:r>
        <w:br/>
      </w:r>
      <w:r>
        <w:br/>
      </w:r>
    </w:p>
    <w:p w:rsidR="00970A46" w:rsidRDefault="006903FE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6903FE" w:rsidRPr="006903FE" w:rsidRDefault="006903FE" w:rsidP="006903FE">
      <w:pPr>
        <w:spacing w:after="0"/>
        <w:rPr>
          <w:rFonts w:ascii="Times New Roman" w:hAnsi="Times New Roman" w:cs="Times New Roman"/>
          <w:sz w:val="24"/>
        </w:rPr>
      </w:pPr>
      <w:proofErr w:type="gramStart"/>
      <w:r w:rsidRPr="006903FE">
        <w:rPr>
          <w:rFonts w:ascii="Times New Roman" w:hAnsi="Times New Roman" w:cs="Times New Roman"/>
          <w:sz w:val="24"/>
        </w:rPr>
        <w:t>SECTION 1.</w:t>
      </w:r>
      <w:proofErr w:type="gramEnd"/>
      <w:r w:rsidRPr="006903FE">
        <w:rPr>
          <w:rFonts w:ascii="Times New Roman" w:hAnsi="Times New Roman" w:cs="Times New Roman"/>
          <w:sz w:val="24"/>
        </w:rPr>
        <w:t xml:space="preserve"> Section 4 of chapter 138 of the General Laws, as appearing in the 2004 Official Edition, is hereby amended by striking out the word “three,” in line 4 and inserting in place thereof the following figures:–</w:t>
      </w:r>
    </w:p>
    <w:p w:rsidR="006903FE" w:rsidRPr="006903FE" w:rsidRDefault="006903FE" w:rsidP="006903FE">
      <w:pPr>
        <w:spacing w:after="0"/>
        <w:rPr>
          <w:rFonts w:ascii="Times New Roman" w:hAnsi="Times New Roman" w:cs="Times New Roman"/>
          <w:sz w:val="24"/>
        </w:rPr>
      </w:pPr>
    </w:p>
    <w:p w:rsidR="006903FE" w:rsidRPr="006903FE" w:rsidRDefault="006903FE" w:rsidP="006903FE">
      <w:pPr>
        <w:spacing w:after="0"/>
        <w:rPr>
          <w:rFonts w:ascii="Times New Roman" w:hAnsi="Times New Roman" w:cs="Times New Roman"/>
          <w:sz w:val="24"/>
        </w:rPr>
      </w:pPr>
      <w:r w:rsidRPr="006903FE">
        <w:rPr>
          <w:rFonts w:ascii="Times New Roman" w:hAnsi="Times New Roman" w:cs="Times New Roman"/>
          <w:sz w:val="24"/>
        </w:rPr>
        <w:t>3, 5 or 7</w:t>
      </w:r>
    </w:p>
    <w:p w:rsidR="006903FE" w:rsidRPr="006903FE" w:rsidRDefault="006903FE" w:rsidP="006903FE">
      <w:pPr>
        <w:spacing w:after="0"/>
        <w:rPr>
          <w:rFonts w:ascii="Times New Roman" w:hAnsi="Times New Roman" w:cs="Times New Roman"/>
          <w:sz w:val="24"/>
        </w:rPr>
      </w:pPr>
    </w:p>
    <w:p w:rsidR="006903FE" w:rsidRPr="006903FE" w:rsidRDefault="006903FE" w:rsidP="006903FE">
      <w:pPr>
        <w:spacing w:after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SECTION 2.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6903FE">
        <w:rPr>
          <w:rFonts w:ascii="Times New Roman" w:hAnsi="Times New Roman" w:cs="Times New Roman"/>
          <w:sz w:val="24"/>
        </w:rPr>
        <w:t>Said section 4 of said chapter 138, as so appearing, is hereby further amended by striking out the second sentence and inserting in place thereof the following sentence:–</w:t>
      </w:r>
    </w:p>
    <w:p w:rsidR="006903FE" w:rsidRPr="006903FE" w:rsidRDefault="006903FE" w:rsidP="006903FE">
      <w:pPr>
        <w:spacing w:after="0"/>
        <w:rPr>
          <w:rFonts w:ascii="Times New Roman" w:hAnsi="Times New Roman" w:cs="Times New Roman"/>
          <w:sz w:val="24"/>
        </w:rPr>
      </w:pPr>
    </w:p>
    <w:p w:rsidR="00970A46" w:rsidRPr="006903FE" w:rsidRDefault="006903FE" w:rsidP="006903FE">
      <w:pPr>
        <w:spacing w:after="0"/>
        <w:rPr>
          <w:rFonts w:ascii="Times New Roman" w:hAnsi="Times New Roman" w:cs="Times New Roman"/>
          <w:sz w:val="24"/>
        </w:rPr>
      </w:pPr>
      <w:r w:rsidRPr="006903FE">
        <w:rPr>
          <w:rFonts w:ascii="Times New Roman" w:hAnsi="Times New Roman" w:cs="Times New Roman"/>
          <w:sz w:val="24"/>
        </w:rPr>
        <w:t>The two leading political parties shall be represented on the board.</w:t>
      </w:r>
    </w:p>
    <w:sectPr w:rsidR="00970A46" w:rsidRPr="006903FE" w:rsidSect="00970A46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70A46"/>
    <w:rsid w:val="006903FE"/>
    <w:rsid w:val="00970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0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3FE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6903F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21B5A-F791-4EE2-9527-3A56CAF11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212</Words>
  <Characters>1214</Characters>
  <Application>Microsoft Office Word</Application>
  <DocSecurity>0</DocSecurity>
  <Lines>10</Lines>
  <Paragraphs>2</Paragraphs>
  <ScaleCrop>false</ScaleCrop>
  <Company>Massachusetts Legislature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rburke</cp:lastModifiedBy>
  <cp:revision>2</cp:revision>
  <dcterms:created xsi:type="dcterms:W3CDTF">2009-01-13T23:33:00Z</dcterms:created>
  <dcterms:modified xsi:type="dcterms:W3CDTF">2009-01-13T23:35:00Z</dcterms:modified>
</cp:coreProperties>
</file>