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A5" w:rsidRDefault="00FF684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6C01A5" w:rsidRDefault="00FF684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F684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C01A5" w:rsidRDefault="00FF684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C01A5" w:rsidRDefault="00FF684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01A5" w:rsidRDefault="00FF684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C01A5" w:rsidRDefault="00FF684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P. Linsky</w:t>
      </w:r>
    </w:p>
    <w:p w:rsidR="006C01A5" w:rsidRDefault="00FF684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01A5" w:rsidRDefault="00FF684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C01A5" w:rsidRDefault="00FF684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C01A5" w:rsidRDefault="00FF684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create an income t</w:t>
      </w:r>
      <w:r>
        <w:rPr>
          <w:rFonts w:ascii="Times New Roman"/>
          <w:sz w:val="24"/>
        </w:rPr>
        <w:t>ax deduction for municipal and school fees.</w:t>
      </w:r>
      <w:proofErr w:type="gramEnd"/>
    </w:p>
    <w:p w:rsidR="006C01A5" w:rsidRDefault="00FF684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C01A5" w:rsidRDefault="00FF684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C01A5" w:rsidRDefault="006C01A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C01A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C01A5" w:rsidRDefault="00FF684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C01A5" w:rsidRDefault="00FF684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C01A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C01A5" w:rsidRDefault="00FF684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P. Linsky</w:t>
                </w:r>
              </w:p>
            </w:tc>
            <w:tc>
              <w:tcPr>
                <w:tcW w:w="4500" w:type="dxa"/>
              </w:tcPr>
              <w:p w:rsidR="006C01A5" w:rsidRDefault="00FF684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Middlesex</w:t>
                </w:r>
              </w:p>
            </w:tc>
          </w:tr>
        </w:tbl>
      </w:sdtContent>
    </w:sdt>
    <w:p w:rsidR="006C01A5" w:rsidRDefault="00FF6846">
      <w:pPr>
        <w:suppressLineNumbers/>
      </w:pPr>
      <w:r>
        <w:br w:type="page"/>
      </w:r>
    </w:p>
    <w:p w:rsidR="006C01A5" w:rsidRDefault="00FF684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3005 OF 2007-2008.]</w:t>
      </w:r>
    </w:p>
    <w:p w:rsidR="006C01A5" w:rsidRDefault="00FF684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C01A5" w:rsidRDefault="00FF684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C01A5" w:rsidRDefault="00FF684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C01A5" w:rsidRDefault="00FF684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C01A5" w:rsidRDefault="00FF6846">
      <w:pPr>
        <w:suppressLineNumbers/>
        <w:spacing w:after="2"/>
      </w:pPr>
      <w:r>
        <w:rPr>
          <w:sz w:val="14"/>
        </w:rPr>
        <w:br/>
      </w:r>
      <w:r>
        <w:br/>
      </w:r>
    </w:p>
    <w:p w:rsidR="006C01A5" w:rsidRDefault="00FF6846">
      <w:pPr>
        <w:suppressLineNumbers/>
      </w:pPr>
      <w:r>
        <w:rPr>
          <w:rFonts w:ascii="Times New Roman"/>
          <w:smallCaps/>
          <w:sz w:val="28"/>
        </w:rPr>
        <w:t>An Act to create an income tax deduction for municipal and school fees.</w:t>
      </w:r>
      <w:r>
        <w:br/>
      </w:r>
      <w:r>
        <w:br/>
      </w:r>
      <w:r>
        <w:br/>
      </w:r>
    </w:p>
    <w:p w:rsidR="006C01A5" w:rsidRDefault="00FF684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F6846" w:rsidRDefault="00FF6846" w:rsidP="00FF6846">
      <w:pPr>
        <w:pStyle w:val="NormalWeb"/>
      </w:pPr>
      <w:proofErr w:type="gramStart"/>
      <w:r>
        <w:t>SECTION 1.</w:t>
      </w:r>
      <w:proofErr w:type="gramEnd"/>
      <w:r>
        <w:t xml:space="preserve"> Section 3 of Chapter 62 of the General Laws is hereby amended to add the following new subsection:</w:t>
      </w:r>
    </w:p>
    <w:p w:rsidR="006C01A5" w:rsidRPr="00FF6846" w:rsidRDefault="00FF6846" w:rsidP="00FF68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6846">
        <w:rPr>
          <w:rFonts w:ascii="Times New Roman" w:hAnsi="Times New Roman" w:cs="Times New Roman"/>
          <w:sz w:val="24"/>
          <w:szCs w:val="24"/>
        </w:rPr>
        <w:t>B.(</w:t>
      </w:r>
      <w:proofErr w:type="gramEnd"/>
      <w:r w:rsidRPr="00FF6846">
        <w:rPr>
          <w:rFonts w:ascii="Times New Roman" w:hAnsi="Times New Roman" w:cs="Times New Roman"/>
          <w:sz w:val="24"/>
          <w:szCs w:val="24"/>
        </w:rPr>
        <w:t>a) (14).  In addition to any other deduction from Part B income so-called, a taxpayer may deduct any fee paid to a municipality or public school district for the purpose of transportation for a student to or from a public school, participation by a student in an athletic, academic, enrichment or student activity program at a public school, or fee paid for the purpose of trash pickup or disposal, either paid directly to the municipality or for participation in a “pay as you throw” trash pickup program, so-called. The Commissioner of Revenue is authorized to promulgate regulations under this sub-section.</w:t>
      </w:r>
    </w:p>
    <w:sectPr w:rsidR="006C01A5" w:rsidRPr="00FF6846" w:rsidSect="006C01A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01A5"/>
    <w:rsid w:val="006C01A5"/>
    <w:rsid w:val="00FF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4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F6846"/>
  </w:style>
  <w:style w:type="paragraph" w:styleId="NormalWeb">
    <w:name w:val="Normal (Web)"/>
    <w:basedOn w:val="Normal"/>
    <w:rsid w:val="00FF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1448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mballou</cp:lastModifiedBy>
  <cp:revision>2</cp:revision>
  <dcterms:created xsi:type="dcterms:W3CDTF">2009-01-06T21:23:00Z</dcterms:created>
  <dcterms:modified xsi:type="dcterms:W3CDTF">2009-01-06T21:24:00Z</dcterms:modified>
</cp:coreProperties>
</file>