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8D" w:rsidRDefault="00073BD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EE538D" w:rsidRDefault="00073BD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73BDE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E538D" w:rsidRDefault="00073B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E538D" w:rsidRDefault="00073B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538D" w:rsidRDefault="00073BD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E538D" w:rsidRDefault="00073BD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Barbara A. L'Italien</w:t>
      </w:r>
    </w:p>
    <w:p w:rsidR="00EE538D" w:rsidRDefault="00073BD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538D" w:rsidRDefault="00073BD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E538D" w:rsidRDefault="00073BD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E538D" w:rsidRDefault="00073BDE">
      <w:pPr>
        <w:suppressLineNumbers/>
        <w:spacing w:after="2"/>
        <w:jc w:val="center"/>
      </w:pPr>
      <w:r>
        <w:rPr>
          <w:rFonts w:ascii="Times New Roman"/>
          <w:sz w:val="24"/>
        </w:rPr>
        <w:t>An Act reimbursing cities an</w:t>
      </w:r>
      <w:r>
        <w:rPr>
          <w:rFonts w:ascii="Times New Roman"/>
          <w:sz w:val="24"/>
        </w:rPr>
        <w:t>d towns for special education transportation costs.</w:t>
      </w:r>
    </w:p>
    <w:p w:rsidR="00EE538D" w:rsidRDefault="00073BD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E538D" w:rsidRDefault="00073BD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E538D" w:rsidRDefault="00EE538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E53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E538D" w:rsidRDefault="00073B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E538D" w:rsidRDefault="00073BD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E538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E538D" w:rsidRDefault="00073B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Barbara A. L'Italien</w:t>
                </w:r>
              </w:p>
            </w:tc>
            <w:tc>
              <w:tcPr>
                <w:tcW w:w="4500" w:type="dxa"/>
              </w:tcPr>
              <w:p w:rsidR="00EE538D" w:rsidRDefault="00073BD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18th Essex</w:t>
                </w:r>
              </w:p>
            </w:tc>
          </w:tr>
        </w:tbl>
      </w:sdtContent>
    </w:sdt>
    <w:p w:rsidR="00EE538D" w:rsidRDefault="00073BDE">
      <w:pPr>
        <w:suppressLineNumbers/>
      </w:pPr>
      <w:r>
        <w:br w:type="page"/>
      </w:r>
    </w:p>
    <w:p w:rsidR="00EE538D" w:rsidRDefault="00073BD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3850 OF 2007-2008.]</w:t>
      </w:r>
    </w:p>
    <w:p w:rsidR="00EE538D" w:rsidRDefault="00073BD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E538D" w:rsidRDefault="00073B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538D" w:rsidRDefault="00073BD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E538D" w:rsidRDefault="00073BD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E538D" w:rsidRDefault="00073BDE">
      <w:pPr>
        <w:suppressLineNumbers/>
        <w:spacing w:after="2"/>
      </w:pPr>
      <w:r>
        <w:rPr>
          <w:sz w:val="14"/>
        </w:rPr>
        <w:br/>
      </w:r>
      <w:r>
        <w:br/>
      </w:r>
    </w:p>
    <w:p w:rsidR="00EE538D" w:rsidRDefault="00073BDE">
      <w:pPr>
        <w:suppressLineNumbers/>
      </w:pPr>
      <w:proofErr w:type="gramStart"/>
      <w:r>
        <w:rPr>
          <w:rFonts w:ascii="Times New Roman"/>
          <w:smallCaps/>
          <w:sz w:val="28"/>
        </w:rPr>
        <w:t>An Act reimbursing cities and towns for special education transportation costs.</w:t>
      </w:r>
      <w:proofErr w:type="gramEnd"/>
      <w:r>
        <w:br/>
      </w:r>
      <w:r>
        <w:br/>
      </w:r>
      <w:r>
        <w:br/>
      </w:r>
    </w:p>
    <w:p w:rsidR="00EE538D" w:rsidRDefault="00073BDE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73BDE" w:rsidRDefault="00073BDE" w:rsidP="00073BDE">
      <w:proofErr w:type="gramStart"/>
      <w:r>
        <w:t>SECTION 1.</w:t>
      </w:r>
      <w:proofErr w:type="gramEnd"/>
      <w:r>
        <w:t xml:space="preserve">  Chapter 71B of the General Laws, as appearing in the 2006 official edition, is hereby amended by adding the following new section:</w:t>
      </w:r>
    </w:p>
    <w:p w:rsidR="00EE538D" w:rsidRDefault="00073BDE" w:rsidP="00073BDE">
      <w:pPr>
        <w:spacing w:line="336" w:lineRule="auto"/>
      </w:pPr>
      <w:proofErr w:type="gramStart"/>
      <w:r>
        <w:t>Section 17.</w:t>
      </w:r>
      <w:proofErr w:type="gramEnd"/>
      <w:r>
        <w:t xml:space="preserve">  Cities and towns will be reimbursed up to 50% of the cost of special education out-of-district transportation costs.</w:t>
      </w:r>
      <w:r>
        <w:rPr>
          <w:rFonts w:ascii="Times New Roman"/>
        </w:rPr>
        <w:tab/>
      </w:r>
    </w:p>
    <w:sectPr w:rsidR="00EE538D" w:rsidSect="00EE538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538D"/>
    <w:rsid w:val="00073BDE"/>
    <w:rsid w:val="00EE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D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3B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LEG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SFerrara</cp:lastModifiedBy>
  <cp:revision>2</cp:revision>
  <dcterms:created xsi:type="dcterms:W3CDTF">2009-01-13T14:09:00Z</dcterms:created>
  <dcterms:modified xsi:type="dcterms:W3CDTF">2009-01-13T14:10:00Z</dcterms:modified>
</cp:coreProperties>
</file>