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08" w:rsidRDefault="0083106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05C08" w:rsidRDefault="008310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310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5C08" w:rsidRDefault="008310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5C08" w:rsidRDefault="008310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5C08" w:rsidRDefault="008310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5C08" w:rsidRDefault="008310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205C08" w:rsidRDefault="008310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5C08" w:rsidRDefault="008310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5C08" w:rsidRDefault="008310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5C08" w:rsidRDefault="008310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greater fi</w:t>
      </w:r>
      <w:r>
        <w:rPr>
          <w:rFonts w:ascii="Times New Roman"/>
          <w:sz w:val="24"/>
        </w:rPr>
        <w:t>nancial cost share of special education to sending districts under the special education circuit breaker.</w:t>
      </w:r>
      <w:proofErr w:type="gramEnd"/>
    </w:p>
    <w:p w:rsidR="00205C08" w:rsidRDefault="008310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5C08" w:rsidRDefault="008310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5C08" w:rsidRDefault="00205C0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05C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05C08" w:rsidRDefault="008310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05C08" w:rsidRDefault="008310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05C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05C08" w:rsidRDefault="008310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205C08" w:rsidRDefault="008310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205C08" w:rsidRDefault="0083106B">
      <w:pPr>
        <w:suppressLineNumbers/>
      </w:pPr>
      <w:r>
        <w:br w:type="page"/>
      </w:r>
    </w:p>
    <w:p w:rsidR="00205C08" w:rsidRDefault="0083106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497 OF 2007-2008.]</w:t>
      </w:r>
    </w:p>
    <w:p w:rsidR="00205C08" w:rsidRDefault="008310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05C08" w:rsidRDefault="008310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5C08" w:rsidRDefault="008310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5C08" w:rsidRDefault="008310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5C08" w:rsidRDefault="0083106B">
      <w:pPr>
        <w:suppressLineNumbers/>
        <w:spacing w:after="2"/>
      </w:pPr>
      <w:r>
        <w:rPr>
          <w:sz w:val="14"/>
        </w:rPr>
        <w:br/>
      </w:r>
      <w:r>
        <w:br/>
      </w:r>
    </w:p>
    <w:p w:rsidR="00205C08" w:rsidRDefault="0083106B">
      <w:pPr>
        <w:suppressLineNumbers/>
      </w:pPr>
      <w:r>
        <w:rPr>
          <w:rFonts w:ascii="Times New Roman"/>
          <w:smallCaps/>
          <w:sz w:val="28"/>
        </w:rPr>
        <w:t>An Act to provide greater financial cost share of special education to sending districts under the special education c</w:t>
      </w:r>
      <w:r>
        <w:rPr>
          <w:rFonts w:ascii="Times New Roman"/>
          <w:smallCaps/>
          <w:sz w:val="28"/>
        </w:rPr>
        <w:t>ircuit breaker.</w:t>
      </w:r>
      <w:r>
        <w:br/>
      </w:r>
      <w:r>
        <w:br/>
      </w:r>
      <w:r>
        <w:br/>
      </w:r>
    </w:p>
    <w:p w:rsidR="00205C08" w:rsidRDefault="008310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5C08" w:rsidRDefault="0083106B">
      <w:pPr>
        <w:spacing w:line="336" w:lineRule="auto"/>
      </w:pPr>
      <w:proofErr w:type="gramStart"/>
      <w:r w:rsidRPr="00100456">
        <w:rPr>
          <w:rFonts w:ascii="Times New Roman" w:hAnsi="Times New Roman" w:cs="Times New Roman"/>
          <w:sz w:val="24"/>
          <w:szCs w:val="24"/>
        </w:rPr>
        <w:t xml:space="preserve">SECTION </w:t>
      </w:r>
      <w:r w:rsidRPr="00100456">
        <w:rPr>
          <w:rFonts w:ascii="Times New Roman" w:eastAsia="Calibri" w:hAnsi="Times New Roman" w:cs="Times New Roman"/>
          <w:sz w:val="24"/>
          <w:szCs w:val="24"/>
        </w:rPr>
        <w:t>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56">
        <w:rPr>
          <w:rFonts w:ascii="Times New Roman" w:eastAsia="Calibri" w:hAnsi="Times New Roman" w:cs="Times New Roman"/>
          <w:sz w:val="24"/>
          <w:szCs w:val="24"/>
        </w:rPr>
        <w:t xml:space="preserve"> Subsection (c) of said section 5A of said chapter 71B of the General Laws, as appearing in the 200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00456">
        <w:rPr>
          <w:rFonts w:ascii="Times New Roman" w:eastAsia="Calibri" w:hAnsi="Times New Roman" w:cs="Times New Roman"/>
          <w:sz w:val="24"/>
          <w:szCs w:val="24"/>
        </w:rPr>
        <w:t xml:space="preserve"> official edition, is hereby amended by striking out in line </w:t>
      </w:r>
      <w:r>
        <w:rPr>
          <w:rFonts w:ascii="Times New Roman" w:eastAsia="Calibri" w:hAnsi="Times New Roman" w:cs="Times New Roman"/>
          <w:sz w:val="24"/>
          <w:szCs w:val="24"/>
        </w:rPr>
        <w:t>43</w:t>
      </w:r>
      <w:r w:rsidRPr="00100456">
        <w:rPr>
          <w:rFonts w:ascii="Times New Roman" w:eastAsia="Calibri" w:hAnsi="Times New Roman" w:cs="Times New Roman"/>
          <w:sz w:val="24"/>
          <w:szCs w:val="24"/>
        </w:rPr>
        <w:t xml:space="preserve"> the figure 75 and inserting in place thereof the following figure: 80.</w:t>
      </w:r>
      <w:r>
        <w:rPr>
          <w:rFonts w:ascii="Times New Roman"/>
        </w:rPr>
        <w:tab/>
      </w:r>
    </w:p>
    <w:sectPr w:rsidR="00205C08" w:rsidSect="00205C0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C08"/>
    <w:rsid w:val="00205C08"/>
    <w:rsid w:val="0083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10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LEG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2009-01-13T14:56:00Z</dcterms:created>
  <dcterms:modified xsi:type="dcterms:W3CDTF">2009-01-13T14:57:00Z</dcterms:modified>
</cp:coreProperties>
</file>