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31" w:rsidRDefault="00B54BD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C6A31" w:rsidRDefault="00B54BD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54BD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C6A31" w:rsidRDefault="00B54BD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C6A31" w:rsidRDefault="00B54BD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6A31" w:rsidRDefault="00B54BD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C6A31" w:rsidRDefault="00B54BD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M. Nangle</w:t>
      </w:r>
    </w:p>
    <w:p w:rsidR="00CC6A31" w:rsidRDefault="00B54BD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6A31" w:rsidRDefault="00B54BD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C6A31" w:rsidRDefault="00B54BD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C6A31" w:rsidRDefault="00B54BD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joint</w:t>
      </w:r>
      <w:r>
        <w:rPr>
          <w:rFonts w:ascii="Times New Roman"/>
          <w:sz w:val="24"/>
        </w:rPr>
        <w:t xml:space="preserve"> labor and management committee.</w:t>
      </w:r>
      <w:proofErr w:type="gramEnd"/>
    </w:p>
    <w:p w:rsidR="00CC6A31" w:rsidRDefault="00B54BD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6A31" w:rsidRDefault="00B54BD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C6A31" w:rsidRDefault="00CC6A3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C6A3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C6A31" w:rsidRDefault="00B54BD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C6A31" w:rsidRDefault="00B54BD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C6A3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C6A31" w:rsidRDefault="00B54BD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M. Nangle</w:t>
                </w:r>
              </w:p>
            </w:tc>
            <w:tc>
              <w:tcPr>
                <w:tcW w:w="4500" w:type="dxa"/>
              </w:tcPr>
              <w:p w:rsidR="00CC6A31" w:rsidRDefault="00B54BD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Middlesex</w:t>
                </w:r>
              </w:p>
            </w:tc>
          </w:tr>
        </w:tbl>
      </w:sdtContent>
    </w:sdt>
    <w:p w:rsidR="00CC6A31" w:rsidRDefault="00B54BDA">
      <w:pPr>
        <w:suppressLineNumbers/>
      </w:pPr>
      <w:r>
        <w:br w:type="page"/>
      </w:r>
    </w:p>
    <w:p w:rsidR="00CC6A31" w:rsidRDefault="00B54BD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C6A31" w:rsidRDefault="00B54BD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C6A31" w:rsidRDefault="00B54BD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C6A31" w:rsidRDefault="00B54BD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C6A31" w:rsidRDefault="00B54BDA">
      <w:pPr>
        <w:suppressLineNumbers/>
        <w:spacing w:after="2"/>
      </w:pPr>
      <w:r>
        <w:rPr>
          <w:sz w:val="14"/>
        </w:rPr>
        <w:br/>
      </w:r>
      <w:r>
        <w:br/>
      </w:r>
    </w:p>
    <w:p w:rsidR="00CC6A31" w:rsidRDefault="00B54BD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joint labor and management committee.</w:t>
      </w:r>
      <w:proofErr w:type="gramEnd"/>
      <w:r>
        <w:br/>
      </w:r>
      <w:r>
        <w:br/>
      </w:r>
      <w:r>
        <w:br/>
      </w:r>
    </w:p>
    <w:p w:rsidR="00CC6A31" w:rsidRDefault="00B54BD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C6A31" w:rsidRDefault="00B54BDA" w:rsidP="00B54BDA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 Chapter 589 of the Acts of 1987, is hereby amended in Section 4A by inserting after the words “International Brotherhood of Police Officers, NAGE</w:t>
      </w:r>
      <w:proofErr w:type="gramStart"/>
      <w:r>
        <w:t>,SEIU,AFL</w:t>
      </w:r>
      <w:proofErr w:type="gramEnd"/>
      <w:r>
        <w:t>-CIO” the words “ New England PBA, Inc I.U.P.A., Local 9000, AFL-CIO”</w:t>
      </w:r>
    </w:p>
    <w:sectPr w:rsidR="00CC6A31" w:rsidSect="00CC6A3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C6A31"/>
    <w:rsid w:val="00B54BDA"/>
    <w:rsid w:val="00CC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D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54BDA"/>
  </w:style>
  <w:style w:type="paragraph" w:styleId="NormalWeb">
    <w:name w:val="Normal (Web)"/>
    <w:basedOn w:val="Normal"/>
    <w:uiPriority w:val="99"/>
    <w:unhideWhenUsed/>
    <w:rsid w:val="00B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>LEG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BHoey</cp:lastModifiedBy>
  <cp:revision>2</cp:revision>
  <dcterms:created xsi:type="dcterms:W3CDTF">2009-01-14T19:08:00Z</dcterms:created>
  <dcterms:modified xsi:type="dcterms:W3CDTF">2009-01-14T19:08:00Z</dcterms:modified>
</cp:coreProperties>
</file>