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C2" w:rsidRDefault="00102591">
      <w:pPr>
        <w:suppressLineNumbers/>
        <w:spacing w:after="2"/>
        <w:jc w:val="center"/>
      </w:pPr>
      <w:r>
        <w:rPr>
          <w:rFonts w:ascii="Arial"/>
          <w:sz w:val="18"/>
        </w:rPr>
        <w:t>HOUSE DOCKET, NO.         FILED ON: 1/14/2009</w:t>
      </w:r>
    </w:p>
    <w:p w:rsidR="001252C2" w:rsidRDefault="001025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2591" w:rsidP="00DB534B">
            <w:pPr>
              <w:suppressLineNumbers/>
              <w:jc w:val="right"/>
              <w:rPr>
                <w:b/>
                <w:sz w:val="28"/>
              </w:rPr>
            </w:pPr>
          </w:p>
        </w:tc>
      </w:tr>
    </w:tbl>
    <w:p w:rsidR="001252C2" w:rsidRDefault="00102591">
      <w:pPr>
        <w:suppressLineNumbers/>
        <w:spacing w:before="2" w:after="2"/>
        <w:jc w:val="center"/>
      </w:pPr>
      <w:r>
        <w:rPr>
          <w:rFonts w:ascii="Old English Text MT"/>
          <w:sz w:val="32"/>
        </w:rPr>
        <w:t>The Commonwealth of Massachusetts</w:t>
      </w:r>
    </w:p>
    <w:p w:rsidR="001252C2" w:rsidRDefault="00102591">
      <w:pPr>
        <w:suppressLineNumbers/>
        <w:spacing w:after="2"/>
        <w:jc w:val="center"/>
      </w:pPr>
      <w:r>
        <w:rPr>
          <w:rFonts w:ascii="Times New Roman"/>
          <w:b/>
          <w:sz w:val="32"/>
          <w:vertAlign w:val="superscript"/>
        </w:rPr>
        <w:t>_______________</w:t>
      </w:r>
    </w:p>
    <w:p w:rsidR="001252C2" w:rsidRDefault="00102591">
      <w:pPr>
        <w:suppressLineNumbers/>
        <w:spacing w:before="2"/>
        <w:jc w:val="center"/>
      </w:pPr>
      <w:r>
        <w:rPr>
          <w:rFonts w:ascii="Times New Roman"/>
          <w:sz w:val="20"/>
        </w:rPr>
        <w:t>PRESENTED BY:</w:t>
      </w:r>
    </w:p>
    <w:p w:rsidR="001252C2" w:rsidRDefault="00102591">
      <w:pPr>
        <w:suppressLineNumbers/>
        <w:spacing w:after="2"/>
        <w:jc w:val="center"/>
      </w:pPr>
      <w:r>
        <w:rPr>
          <w:rFonts w:ascii="Times New Roman"/>
          <w:b/>
          <w:sz w:val="24"/>
        </w:rPr>
        <w:t>Eugene L. O'Flaherty</w:t>
      </w:r>
    </w:p>
    <w:p w:rsidR="001252C2" w:rsidRDefault="00102591">
      <w:pPr>
        <w:suppressLineNumbers/>
        <w:jc w:val="center"/>
      </w:pPr>
      <w:r>
        <w:rPr>
          <w:rFonts w:ascii="Times New Roman"/>
          <w:b/>
          <w:sz w:val="32"/>
          <w:vertAlign w:val="superscript"/>
        </w:rPr>
        <w:t>_______________</w:t>
      </w:r>
    </w:p>
    <w:p w:rsidR="001252C2" w:rsidRDefault="001025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52C2" w:rsidRDefault="00102591">
      <w:pPr>
        <w:suppressLineNumbers/>
      </w:pPr>
      <w:r>
        <w:rPr>
          <w:rFonts w:ascii="Times New Roman"/>
          <w:sz w:val="20"/>
        </w:rPr>
        <w:tab/>
        <w:t>The undersigned legislators and/or citizens respectfully petition for the passage of the accompanying bill:</w:t>
      </w:r>
    </w:p>
    <w:p w:rsidR="001252C2" w:rsidRDefault="00102591">
      <w:pPr>
        <w:suppressLineNumbers/>
        <w:spacing w:after="2"/>
        <w:jc w:val="center"/>
      </w:pPr>
      <w:proofErr w:type="gramStart"/>
      <w:r>
        <w:rPr>
          <w:rFonts w:ascii="Times New Roman"/>
          <w:sz w:val="24"/>
        </w:rPr>
        <w:t>An Act relative to the manag</w:t>
      </w:r>
      <w:r>
        <w:rPr>
          <w:rFonts w:ascii="Times New Roman"/>
          <w:sz w:val="24"/>
        </w:rPr>
        <w:t>ement of the trial court.</w:t>
      </w:r>
      <w:proofErr w:type="gramEnd"/>
    </w:p>
    <w:p w:rsidR="001252C2" w:rsidRDefault="00102591">
      <w:pPr>
        <w:suppressLineNumbers/>
        <w:spacing w:after="2"/>
        <w:jc w:val="center"/>
      </w:pPr>
      <w:r>
        <w:rPr>
          <w:rFonts w:ascii="Times New Roman"/>
          <w:b/>
          <w:sz w:val="32"/>
          <w:vertAlign w:val="superscript"/>
        </w:rPr>
        <w:t>_______________</w:t>
      </w:r>
    </w:p>
    <w:p w:rsidR="001252C2" w:rsidRDefault="00102591">
      <w:pPr>
        <w:suppressLineNumbers/>
        <w:jc w:val="center"/>
      </w:pPr>
      <w:r>
        <w:rPr>
          <w:rFonts w:ascii="Times New Roman"/>
          <w:sz w:val="20"/>
        </w:rPr>
        <w:t>PETITION OF:</w:t>
      </w:r>
    </w:p>
    <w:p w:rsidR="001252C2" w:rsidRDefault="001252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52C2">
            <w:tblPrEx>
              <w:tblCellMar>
                <w:top w:w="0" w:type="dxa"/>
                <w:bottom w:w="0" w:type="dxa"/>
              </w:tblCellMar>
            </w:tblPrEx>
            <w:tc>
              <w:tcPr>
                <w:tcW w:w="4500" w:type="dxa"/>
                <w:tcBorders>
                  <w:top w:val="nil"/>
                  <w:bottom w:val="single" w:sz="4" w:space="0" w:color="auto"/>
                  <w:right w:val="single" w:sz="4" w:space="0" w:color="auto"/>
                </w:tcBorders>
              </w:tcPr>
              <w:p w:rsidR="001252C2" w:rsidRDefault="001025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52C2" w:rsidRDefault="00102591">
                <w:pPr>
                  <w:suppressLineNumbers/>
                  <w:spacing w:after="2"/>
                  <w:rPr>
                    <w:smallCaps/>
                  </w:rPr>
                </w:pPr>
                <w:r>
                  <w:rPr>
                    <w:rFonts w:ascii="Times New Roman"/>
                    <w:smallCaps/>
                    <w:sz w:val="24"/>
                  </w:rPr>
                  <w:t>District/Address:</w:t>
                </w:r>
              </w:p>
            </w:tc>
          </w:tr>
          <w:tr w:rsidR="001252C2">
            <w:tblPrEx>
              <w:tblCellMar>
                <w:top w:w="0" w:type="dxa"/>
                <w:bottom w:w="0" w:type="dxa"/>
              </w:tblCellMar>
            </w:tblPrEx>
            <w:tc>
              <w:tcPr>
                <w:tcW w:w="4500" w:type="dxa"/>
              </w:tcPr>
              <w:p w:rsidR="001252C2" w:rsidRDefault="00102591">
                <w:pPr>
                  <w:suppressLineNumbers/>
                  <w:spacing w:after="2"/>
                  <w:rPr>
                    <w:rFonts w:ascii="Times New Roman"/>
                  </w:rPr>
                </w:pPr>
                <w:r>
                  <w:rPr>
                    <w:rFonts w:ascii="Times New Roman"/>
                  </w:rPr>
                  <w:t>Eugene L. O'Flaherty</w:t>
                </w:r>
              </w:p>
            </w:tc>
            <w:tc>
              <w:tcPr>
                <w:tcW w:w="4500" w:type="dxa"/>
              </w:tcPr>
              <w:p w:rsidR="001252C2" w:rsidRDefault="00102591">
                <w:pPr>
                  <w:suppressLineNumbers/>
                  <w:spacing w:after="2"/>
                  <w:rPr>
                    <w:rFonts w:ascii="Times New Roman"/>
                  </w:rPr>
                </w:pPr>
                <w:r>
                  <w:rPr>
                    <w:rFonts w:ascii="Times New Roman"/>
                  </w:rPr>
                  <w:t>2nd Suffolk</w:t>
                </w:r>
              </w:p>
            </w:tc>
          </w:tr>
        </w:tbl>
      </w:sdtContent>
    </w:sdt>
    <w:p w:rsidR="001252C2" w:rsidRDefault="00102591">
      <w:pPr>
        <w:suppressLineNumbers/>
      </w:pPr>
      <w:r>
        <w:br w:type="page"/>
      </w:r>
    </w:p>
    <w:p w:rsidR="001252C2" w:rsidRDefault="00102591">
      <w:pPr>
        <w:suppressLineNumbers/>
        <w:spacing w:before="2" w:after="2"/>
        <w:jc w:val="center"/>
      </w:pPr>
      <w:r>
        <w:rPr>
          <w:rFonts w:ascii="Old English Text MT"/>
          <w:sz w:val="32"/>
        </w:rPr>
        <w:lastRenderedPageBreak/>
        <w:t>The Commonwealth of Massachusetts</w:t>
      </w:r>
      <w:r>
        <w:rPr>
          <w:rFonts w:ascii="Old English Text MT"/>
          <w:sz w:val="32"/>
        </w:rPr>
        <w:br/>
      </w:r>
    </w:p>
    <w:p w:rsidR="001252C2" w:rsidRDefault="00102591">
      <w:pPr>
        <w:suppressLineNumbers/>
        <w:spacing w:after="2"/>
        <w:jc w:val="center"/>
      </w:pPr>
      <w:r>
        <w:rPr>
          <w:rFonts w:ascii="Times New Roman"/>
          <w:b/>
          <w:sz w:val="24"/>
          <w:vertAlign w:val="superscript"/>
        </w:rPr>
        <w:t>_______________</w:t>
      </w:r>
    </w:p>
    <w:p w:rsidR="001252C2" w:rsidRDefault="00102591">
      <w:pPr>
        <w:suppressLineNumbers/>
        <w:spacing w:after="2"/>
        <w:jc w:val="center"/>
      </w:pPr>
      <w:r>
        <w:rPr>
          <w:rFonts w:ascii="Times New Roman"/>
          <w:b/>
          <w:sz w:val="18"/>
        </w:rPr>
        <w:t>In the Year Two Thousand and Nine</w:t>
      </w:r>
    </w:p>
    <w:p w:rsidR="001252C2" w:rsidRDefault="00102591">
      <w:pPr>
        <w:suppressLineNumbers/>
        <w:spacing w:after="2"/>
        <w:jc w:val="center"/>
      </w:pPr>
      <w:r>
        <w:rPr>
          <w:rFonts w:ascii="Times New Roman"/>
          <w:b/>
          <w:sz w:val="24"/>
          <w:vertAlign w:val="superscript"/>
        </w:rPr>
        <w:t>_______________</w:t>
      </w:r>
    </w:p>
    <w:p w:rsidR="001252C2" w:rsidRDefault="00102591">
      <w:pPr>
        <w:suppressLineNumbers/>
        <w:spacing w:after="2"/>
      </w:pPr>
      <w:r>
        <w:rPr>
          <w:sz w:val="14"/>
        </w:rPr>
        <w:br/>
      </w:r>
      <w:r>
        <w:br/>
      </w:r>
    </w:p>
    <w:p w:rsidR="001252C2" w:rsidRDefault="00102591">
      <w:pPr>
        <w:suppressLineNumbers/>
      </w:pPr>
      <w:proofErr w:type="gramStart"/>
      <w:r>
        <w:rPr>
          <w:rFonts w:ascii="Times New Roman"/>
          <w:smallCaps/>
          <w:sz w:val="28"/>
        </w:rPr>
        <w:t>An Act relative to the management of the trial court.</w:t>
      </w:r>
      <w:proofErr w:type="gramEnd"/>
      <w:r>
        <w:br/>
      </w:r>
      <w:r>
        <w:br/>
      </w:r>
      <w:r>
        <w:br/>
      </w:r>
    </w:p>
    <w:p w:rsidR="001252C2" w:rsidRDefault="001025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02591" w:rsidRDefault="00102591" w:rsidP="00102591">
      <w:pPr>
        <w:spacing w:line="360" w:lineRule="auto"/>
      </w:pPr>
      <w:proofErr w:type="gramStart"/>
      <w:r>
        <w:rPr>
          <w:smallCaps/>
        </w:rPr>
        <w:t>Section 1.</w:t>
      </w:r>
      <w:proofErr w:type="gramEnd"/>
      <w:r>
        <w:rPr>
          <w:smallCaps/>
        </w:rPr>
        <w:t xml:space="preserve">  </w:t>
      </w:r>
      <w:r>
        <w:t>Section 9 of chapter 211B of the General Laws, as appearing in the 2002 Official Edition, is hereby amended by striking out subsections xxiii(a) and (b) and inserting in place thereof the following subsections:</w:t>
      </w:r>
    </w:p>
    <w:p w:rsidR="00102591" w:rsidRDefault="00102591" w:rsidP="00102591"/>
    <w:p w:rsidR="00102591" w:rsidRDefault="00102591" w:rsidP="00102591">
      <w:pPr>
        <w:spacing w:line="360" w:lineRule="auto"/>
      </w:pPr>
      <w:r>
        <w:tab/>
        <w:t>(xxiii)(a) notwithstanding any general or special law to the contrary, the chief justice for administration and management may transfer funds from any item of appropriation of any trial court department to any other item of appropriation within the same trial court department and from any central item of appropriation, so called, to any other trial court item or items of appropriation including the central items of appropriation.</w:t>
      </w:r>
    </w:p>
    <w:p w:rsidR="00102591" w:rsidRDefault="00102591" w:rsidP="00102591"/>
    <w:p w:rsidR="001252C2" w:rsidRDefault="00102591" w:rsidP="00102591">
      <w:pPr>
        <w:spacing w:line="336" w:lineRule="auto"/>
      </w:pPr>
      <w:r>
        <w:br w:type="page"/>
      </w:r>
      <w:r>
        <w:rPr>
          <w:rFonts w:ascii="Times New Roman"/>
        </w:rPr>
        <w:lastRenderedPageBreak/>
        <w:tab/>
      </w:r>
    </w:p>
    <w:sectPr w:rsidR="001252C2" w:rsidSect="001252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52C2"/>
    <w:rsid w:val="00102591"/>
    <w:rsid w:val="0012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591"/>
    <w:rPr>
      <w:rFonts w:ascii="Tahoma" w:hAnsi="Tahoma" w:cs="Tahoma"/>
      <w:sz w:val="16"/>
      <w:szCs w:val="16"/>
    </w:rPr>
  </w:style>
  <w:style w:type="character" w:styleId="LineNumber">
    <w:name w:val="line number"/>
    <w:basedOn w:val="DefaultParagraphFont"/>
    <w:uiPriority w:val="99"/>
    <w:semiHidden/>
    <w:unhideWhenUsed/>
    <w:rsid w:val="001025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1306</Characters>
  <Application>Microsoft Office Word</Application>
  <DocSecurity>0</DocSecurity>
  <Lines>10</Lines>
  <Paragraphs>3</Paragraphs>
  <ScaleCrop>false</ScaleCrop>
  <Company>LEG</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2009-01-14T18:01:00Z</dcterms:created>
  <dcterms:modified xsi:type="dcterms:W3CDTF">2009-01-14T18:02:00Z</dcterms:modified>
</cp:coreProperties>
</file>