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D0" w:rsidRDefault="007819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4B13D0" w:rsidRDefault="007819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819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13D0" w:rsidRDefault="007819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3D0" w:rsidRDefault="007819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4B13D0" w:rsidRDefault="007819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3D0" w:rsidRDefault="007819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13D0" w:rsidRDefault="007819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13D0" w:rsidRDefault="007819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trans</w:t>
      </w:r>
      <w:r>
        <w:rPr>
          <w:rFonts w:ascii="Times New Roman"/>
          <w:sz w:val="24"/>
        </w:rPr>
        <w:t>fer of assistant clerk magistrates.</w:t>
      </w:r>
      <w:proofErr w:type="gramEnd"/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3D0" w:rsidRDefault="007819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13D0" w:rsidRDefault="004B13D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B13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B13D0" w:rsidRDefault="007819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B13D0" w:rsidRDefault="007819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B13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B13D0" w:rsidRDefault="007819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4B13D0" w:rsidRDefault="007819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4B13D0" w:rsidRDefault="00781980">
      <w:pPr>
        <w:suppressLineNumbers/>
      </w:pPr>
      <w:r>
        <w:br w:type="page"/>
      </w:r>
    </w:p>
    <w:p w:rsidR="004B13D0" w:rsidRDefault="007819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1552 OF 2007-2008.]</w:t>
      </w:r>
    </w:p>
    <w:p w:rsidR="004B13D0" w:rsidRDefault="007819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13D0" w:rsidRDefault="007819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13D0" w:rsidRDefault="00781980">
      <w:pPr>
        <w:suppressLineNumbers/>
        <w:spacing w:after="2"/>
      </w:pPr>
      <w:r>
        <w:rPr>
          <w:sz w:val="14"/>
        </w:rPr>
        <w:br/>
      </w:r>
      <w:r>
        <w:br/>
      </w:r>
    </w:p>
    <w:p w:rsidR="004B13D0" w:rsidRDefault="007819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transfer of assistant clerk magistrates.</w:t>
      </w:r>
      <w:proofErr w:type="gramEnd"/>
      <w:r>
        <w:br/>
      </w:r>
      <w:r>
        <w:br/>
      </w:r>
      <w:r>
        <w:br/>
      </w:r>
    </w:p>
    <w:p w:rsidR="004B13D0" w:rsidRDefault="007819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781980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781980">
        <w:rPr>
          <w:rFonts w:ascii="Times New Roman" w:eastAsia="Times New Roman" w:hAnsi="Times New Roman" w:cs="Times New Roman"/>
          <w:sz w:val="20"/>
          <w:szCs w:val="20"/>
        </w:rPr>
        <w:t xml:space="preserve"> CHAPTER 211B, SECTION 9, PARAGRAPH (xxii) IS HEREBY 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980">
        <w:rPr>
          <w:rFonts w:ascii="Times New Roman" w:eastAsia="Times New Roman" w:hAnsi="Times New Roman" w:cs="Times New Roman"/>
          <w:sz w:val="20"/>
          <w:szCs w:val="20"/>
        </w:rPr>
        <w:t>AMENDED BY INSERTING IN LINE 10 AFTER THE WORD “DAYS.”</w:t>
      </w:r>
      <w:proofErr w:type="gramEnd"/>
      <w:r w:rsidRPr="00781980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BEFORE THE WORDS “THE FIRST JUSTICE” THE FOLLOWING: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               ; PROVIDED, FURTHER, THAT NO TRANSFER OF AN ASSISTANT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 xml:space="preserve">CLERK/MAGISTRATE BE MADE WITHOUT THE PRIOR APPROVAL OF SUCH 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 xml:space="preserve">ASSISTANT CLERK/MAGISTRATE’S APPOINTING AUTHORITY, THE 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980" w:rsidRPr="00781980" w:rsidRDefault="00781980" w:rsidP="007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980">
        <w:rPr>
          <w:rFonts w:ascii="Times New Roman" w:eastAsia="Times New Roman" w:hAnsi="Times New Roman" w:cs="Times New Roman"/>
          <w:sz w:val="20"/>
          <w:szCs w:val="20"/>
        </w:rPr>
        <w:t>CLERK/MAGISTRATE OF THAT PARTICULAR DIVISION.</w:t>
      </w:r>
      <w:proofErr w:type="gramEnd"/>
    </w:p>
    <w:p w:rsidR="00781980" w:rsidRPr="00781980" w:rsidRDefault="00781980" w:rsidP="00781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8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B13D0" w:rsidRDefault="004B13D0">
      <w:pPr>
        <w:spacing w:line="336" w:lineRule="auto"/>
      </w:pPr>
    </w:p>
    <w:sectPr w:rsidR="004B13D0" w:rsidSect="004B13D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3D0"/>
    <w:rsid w:val="004B13D0"/>
    <w:rsid w:val="0078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81980"/>
  </w:style>
  <w:style w:type="paragraph" w:styleId="NormalWeb">
    <w:name w:val="Normal (Web)"/>
    <w:basedOn w:val="Normal"/>
    <w:uiPriority w:val="99"/>
    <w:semiHidden/>
    <w:unhideWhenUsed/>
    <w:rsid w:val="0078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LEG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2009-01-15T18:58:00Z</dcterms:created>
  <dcterms:modified xsi:type="dcterms:W3CDTF">2009-01-15T18:58:00Z</dcterms:modified>
</cp:coreProperties>
</file>