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c1df381c421d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Smitty Pignatelli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providing an income tax exemption for certain higher education costs.
SECTION 1.Paragraph (a) of Part (B) of section 3 of chapter 62 of the General laws, as appearing in the 2002 Official Edition, is hereby amended by adding the following subparagraph:-
(14) An amount equal to the costs of higher education to parents or students who attend community colleges, colleges and universities located in the commonwealth but shall not exceed $10,000.
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3077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providing an income tax exemption for certain higher education costs.
SECTION 1.Paragraph (a) of Part (B) of section 3 of chapter 62 of the General laws, as appearing in the 2002 Official Edition, is hereby amended by adding the following subparagraph:-
(14) An amount equal to the costs of higher education to parents or students who attend community colleges, colleges and universities located in the commonwealth but shall not exceed $10,000.
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