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23B0C" w:rsidRDefault="003E1AF6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223B0C" w:rsidRDefault="003E1AF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3E1AF6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23B0C" w:rsidRDefault="003E1A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23B0C" w:rsidRDefault="003E1A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B0C" w:rsidRDefault="003E1AF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23B0C" w:rsidRDefault="003E1AF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223B0C" w:rsidRDefault="003E1AF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B0C" w:rsidRDefault="003E1AF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23B0C" w:rsidRDefault="003E1AF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23B0C" w:rsidRDefault="003E1AF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reduce taxes gener</w:t>
      </w:r>
      <w:r>
        <w:rPr>
          <w:rFonts w:ascii="Times New Roman"/>
          <w:sz w:val="24"/>
        </w:rPr>
        <w:t>ated by charitable raffles and bazaars.</w:t>
      </w:r>
      <w:proofErr w:type="gramEnd"/>
    </w:p>
    <w:p w:rsidR="00223B0C" w:rsidRDefault="003E1AF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23B0C" w:rsidRDefault="003E1AF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23B0C" w:rsidRDefault="00223B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Elizabeth Poirier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Bristol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Jeffrey Davis Perry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Roger Fleming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338 Elm Street
</w:t>
                  <w:br/>
                  <w:t>North Attleboro, MA</w:t>
                </w:r>
              </w:p>
            </w:tc>
          </w:tr>
        </w:tbl>
      </w:sdtContent>
    </w:sdt>
    <w:p w:rsidR="00223B0C" w:rsidRDefault="003E1AF6">
      <w:pPr>
        <w:suppressLineNumbers/>
      </w:pPr>
      <w:r>
        <w:br w:type="page"/>
      </w:r>
    </w:p>
    <w:p w:rsidR="00223B0C" w:rsidRDefault="003E1AF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23B0C" w:rsidRDefault="003E1A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3B0C" w:rsidRDefault="003E1AF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23B0C" w:rsidRDefault="003E1AF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23B0C" w:rsidRDefault="003E1AF6">
      <w:pPr>
        <w:suppressLineNumbers/>
        <w:spacing w:after="2"/>
      </w:pPr>
      <w:r>
        <w:rPr>
          <w:sz w:val="14"/>
        </w:rPr>
        <w:br/>
      </w:r>
      <w:r>
        <w:br/>
      </w:r>
    </w:p>
    <w:p w:rsidR="00223B0C" w:rsidRDefault="003E1AF6">
      <w:pPr>
        <w:suppressLineNumbers/>
      </w:pPr>
      <w:proofErr w:type="gramStart"/>
      <w:r>
        <w:rPr>
          <w:rFonts w:ascii="Times New Roman"/>
          <w:smallCaps/>
          <w:sz w:val="28"/>
        </w:rPr>
        <w:t>An Act to reduce taxes generated by charitable raffles and bazaars.</w:t>
      </w:r>
      <w:proofErr w:type="gramEnd"/>
      <w:r>
        <w:br/>
      </w:r>
      <w:r>
        <w:br/>
      </w:r>
      <w:r>
        <w:br/>
      </w:r>
    </w:p>
    <w:p w:rsidR="00223B0C" w:rsidRDefault="003E1AF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3B0C" w:rsidP="003E1AF6" w:rsidRDefault="003E1AF6">
      <w:r>
        <w:t xml:space="preserve"> </w:t>
      </w:r>
      <w:proofErr w:type="gramStart"/>
      <w:r>
        <w:t>SECTION 1.</w:t>
      </w:r>
      <w:proofErr w:type="gramEnd"/>
      <w:r>
        <w:t xml:space="preserve"> Section 7A of chapter 271 of the General Laws, as appearing in the 2006 Official Edition, is hereby amended by deleting in lines 111-113, the following words “and shall pay there after a tax of five per cent of the gross proceeds derived from such raffle or bazaar.”</w:t>
      </w:r>
      <w:r>
        <w:rPr>
          <w:rFonts w:ascii="Times New Roman"/>
        </w:rPr>
        <w:tab/>
      </w:r>
    </w:p>
    <w:sectPr w:rsidR="00223B0C" w:rsidSect="00223B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3B0C"/>
    <w:rsid w:val="00223B0C"/>
    <w:rsid w:val="003E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F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E1A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>LEG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dcterms:created xsi:type="dcterms:W3CDTF">2009-01-16T21:32:00Z</dcterms:created>
  <dcterms:modified xsi:type="dcterms:W3CDTF">2009-01-16T21:32:00Z</dcterms:modified>
</cp:coreProperties>
</file>