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88" w:rsidRDefault="009E2362">
      <w:pPr>
        <w:suppressLineNumbers/>
        <w:spacing w:after="2"/>
        <w:jc w:val="center"/>
      </w:pPr>
      <w:r>
        <w:rPr>
          <w:rFonts w:ascii="Arial"/>
          <w:sz w:val="18"/>
        </w:rPr>
        <w:t>HOUSE DOCKET, NO.         FILED ON: 1/14/2009</w:t>
      </w:r>
    </w:p>
    <w:p w:rsidR="00745188" w:rsidRDefault="009E236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E2362" w:rsidP="00DB534B">
            <w:pPr>
              <w:suppressLineNumbers/>
              <w:jc w:val="right"/>
              <w:rPr>
                <w:b/>
                <w:sz w:val="28"/>
              </w:rPr>
            </w:pPr>
          </w:p>
        </w:tc>
      </w:tr>
    </w:tbl>
    <w:p w:rsidR="00745188" w:rsidRDefault="009E2362">
      <w:pPr>
        <w:suppressLineNumbers/>
        <w:spacing w:before="2" w:after="2"/>
        <w:jc w:val="center"/>
      </w:pPr>
      <w:r>
        <w:rPr>
          <w:rFonts w:ascii="Old English Text MT"/>
          <w:sz w:val="32"/>
        </w:rPr>
        <w:t>The Commonwealth of Massachusetts</w:t>
      </w:r>
    </w:p>
    <w:p w:rsidR="00745188" w:rsidRDefault="009E2362">
      <w:pPr>
        <w:suppressLineNumbers/>
        <w:spacing w:after="2"/>
        <w:jc w:val="center"/>
      </w:pPr>
      <w:r>
        <w:rPr>
          <w:rFonts w:ascii="Times New Roman"/>
          <w:b/>
          <w:sz w:val="32"/>
          <w:vertAlign w:val="superscript"/>
        </w:rPr>
        <w:t>_______________</w:t>
      </w:r>
    </w:p>
    <w:p w:rsidR="00745188" w:rsidRDefault="009E2362">
      <w:pPr>
        <w:suppressLineNumbers/>
        <w:spacing w:before="2"/>
        <w:jc w:val="center"/>
      </w:pPr>
      <w:r>
        <w:rPr>
          <w:rFonts w:ascii="Times New Roman"/>
          <w:sz w:val="20"/>
        </w:rPr>
        <w:t>PRESENTED BY:</w:t>
      </w:r>
    </w:p>
    <w:p w:rsidR="00745188" w:rsidRDefault="009E2362">
      <w:pPr>
        <w:suppressLineNumbers/>
        <w:spacing w:after="2"/>
        <w:jc w:val="center"/>
      </w:pPr>
      <w:r>
        <w:rPr>
          <w:rFonts w:ascii="Times New Roman"/>
          <w:b/>
          <w:sz w:val="24"/>
        </w:rPr>
        <w:t>Karyn E. Polito</w:t>
      </w:r>
    </w:p>
    <w:p w:rsidR="00745188" w:rsidRDefault="009E2362">
      <w:pPr>
        <w:suppressLineNumbers/>
        <w:jc w:val="center"/>
      </w:pPr>
      <w:r>
        <w:rPr>
          <w:rFonts w:ascii="Times New Roman"/>
          <w:b/>
          <w:sz w:val="32"/>
          <w:vertAlign w:val="superscript"/>
        </w:rPr>
        <w:t>_______________</w:t>
      </w:r>
    </w:p>
    <w:p w:rsidR="00745188" w:rsidRDefault="009E23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45188" w:rsidRDefault="009E2362">
      <w:pPr>
        <w:suppressLineNumbers/>
      </w:pPr>
      <w:r>
        <w:rPr>
          <w:rFonts w:ascii="Times New Roman"/>
          <w:sz w:val="20"/>
        </w:rPr>
        <w:tab/>
        <w:t>The undersigned legislators and/or citizens respectfully petition for the passage of the accompanying bill:</w:t>
      </w:r>
    </w:p>
    <w:p w:rsidR="00745188" w:rsidRDefault="009E2362">
      <w:pPr>
        <w:suppressLineNumbers/>
        <w:spacing w:after="2"/>
        <w:jc w:val="center"/>
      </w:pPr>
      <w:proofErr w:type="gramStart"/>
      <w:r>
        <w:rPr>
          <w:rFonts w:ascii="Times New Roman"/>
          <w:sz w:val="24"/>
        </w:rPr>
        <w:t>An Act relative to authorize</w:t>
      </w:r>
      <w:r>
        <w:rPr>
          <w:rFonts w:ascii="Times New Roman"/>
          <w:sz w:val="24"/>
        </w:rPr>
        <w:t>d abatement applications.</w:t>
      </w:r>
      <w:proofErr w:type="gramEnd"/>
    </w:p>
    <w:p w:rsidR="00745188" w:rsidRDefault="009E2362">
      <w:pPr>
        <w:suppressLineNumbers/>
        <w:spacing w:after="2"/>
        <w:jc w:val="center"/>
      </w:pPr>
      <w:r>
        <w:rPr>
          <w:rFonts w:ascii="Times New Roman"/>
          <w:b/>
          <w:sz w:val="32"/>
          <w:vertAlign w:val="superscript"/>
        </w:rPr>
        <w:t>_______________</w:t>
      </w:r>
    </w:p>
    <w:p w:rsidR="00745188" w:rsidRDefault="009E2362">
      <w:pPr>
        <w:suppressLineNumbers/>
        <w:jc w:val="center"/>
      </w:pPr>
      <w:r>
        <w:rPr>
          <w:rFonts w:ascii="Times New Roman"/>
          <w:sz w:val="20"/>
        </w:rPr>
        <w:t>PETITION OF:</w:t>
      </w:r>
    </w:p>
    <w:p w:rsidR="00745188" w:rsidRDefault="0074518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45188">
            <w:tblPrEx>
              <w:tblCellMar>
                <w:top w:w="0" w:type="dxa"/>
                <w:bottom w:w="0" w:type="dxa"/>
              </w:tblCellMar>
            </w:tblPrEx>
            <w:tc>
              <w:tcPr>
                <w:tcW w:w="4500" w:type="dxa"/>
                <w:tcBorders>
                  <w:top w:val="nil"/>
                  <w:bottom w:val="single" w:sz="4" w:space="0" w:color="auto"/>
                  <w:right w:val="single" w:sz="4" w:space="0" w:color="auto"/>
                </w:tcBorders>
              </w:tcPr>
              <w:p w:rsidR="00745188" w:rsidRDefault="009E236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45188" w:rsidRDefault="009E2362">
                <w:pPr>
                  <w:suppressLineNumbers/>
                  <w:spacing w:after="2"/>
                  <w:rPr>
                    <w:smallCaps/>
                  </w:rPr>
                </w:pPr>
                <w:r>
                  <w:rPr>
                    <w:rFonts w:ascii="Times New Roman"/>
                    <w:smallCaps/>
                    <w:sz w:val="24"/>
                  </w:rPr>
                  <w:t>District/Address:</w:t>
                </w:r>
              </w:p>
            </w:tc>
          </w:tr>
          <w:tr w:rsidR="00745188">
            <w:tblPrEx>
              <w:tblCellMar>
                <w:top w:w="0" w:type="dxa"/>
                <w:bottom w:w="0" w:type="dxa"/>
              </w:tblCellMar>
            </w:tblPrEx>
            <w:tc>
              <w:tcPr>
                <w:tcW w:w="4500" w:type="dxa"/>
              </w:tcPr>
              <w:p w:rsidR="00745188" w:rsidRDefault="009E2362">
                <w:pPr>
                  <w:suppressLineNumbers/>
                  <w:spacing w:after="2"/>
                  <w:rPr>
                    <w:rFonts w:ascii="Times New Roman"/>
                  </w:rPr>
                </w:pPr>
                <w:r>
                  <w:rPr>
                    <w:rFonts w:ascii="Times New Roman"/>
                  </w:rPr>
                  <w:t>Karyn E. Polito</w:t>
                </w:r>
              </w:p>
            </w:tc>
            <w:tc>
              <w:tcPr>
                <w:tcW w:w="4500" w:type="dxa"/>
              </w:tcPr>
              <w:p w:rsidR="00745188" w:rsidRDefault="009E2362">
                <w:pPr>
                  <w:suppressLineNumbers/>
                  <w:spacing w:after="2"/>
                  <w:rPr>
                    <w:rFonts w:ascii="Times New Roman"/>
                  </w:rPr>
                </w:pPr>
                <w:r>
                  <w:rPr>
                    <w:rFonts w:ascii="Times New Roman"/>
                  </w:rPr>
                  <w:t>11th Worcester</w:t>
                </w:r>
              </w:p>
            </w:tc>
          </w:tr>
        </w:tbl>
      </w:sdtContent>
    </w:sdt>
    <w:p w:rsidR="00745188" w:rsidRDefault="009E2362">
      <w:pPr>
        <w:suppressLineNumbers/>
      </w:pPr>
      <w:r>
        <w:br w:type="page"/>
      </w:r>
    </w:p>
    <w:p w:rsidR="00745188" w:rsidRDefault="009E2362">
      <w:pPr>
        <w:suppressLineNumbers/>
        <w:jc w:val="center"/>
      </w:pPr>
      <w:r>
        <w:rPr>
          <w:rFonts w:ascii="Times New Roman"/>
          <w:sz w:val="24"/>
        </w:rPr>
        <w:lastRenderedPageBreak/>
        <w:t>[SIMILAR MATTER FILED IN PREVIOUS SESSION</w:t>
      </w:r>
      <w:r>
        <w:rPr>
          <w:rFonts w:ascii="Times New Roman"/>
          <w:sz w:val="24"/>
        </w:rPr>
        <w:br/>
        <w:t>SEE HOUSE, NO. 2857 OF 2007-2008.]</w:t>
      </w:r>
    </w:p>
    <w:p w:rsidR="00745188" w:rsidRDefault="009E2362">
      <w:pPr>
        <w:suppressLineNumbers/>
        <w:spacing w:before="2" w:after="2"/>
        <w:jc w:val="center"/>
      </w:pPr>
      <w:r>
        <w:rPr>
          <w:rFonts w:ascii="Old English Text MT"/>
          <w:sz w:val="32"/>
        </w:rPr>
        <w:t>The Commonwealth of Massachusetts</w:t>
      </w:r>
      <w:r>
        <w:rPr>
          <w:rFonts w:ascii="Old English Text MT"/>
          <w:sz w:val="32"/>
        </w:rPr>
        <w:br/>
      </w:r>
    </w:p>
    <w:p w:rsidR="00745188" w:rsidRDefault="009E2362">
      <w:pPr>
        <w:suppressLineNumbers/>
        <w:spacing w:after="2"/>
        <w:jc w:val="center"/>
      </w:pPr>
      <w:r>
        <w:rPr>
          <w:rFonts w:ascii="Times New Roman"/>
          <w:b/>
          <w:sz w:val="24"/>
          <w:vertAlign w:val="superscript"/>
        </w:rPr>
        <w:t>_______________</w:t>
      </w:r>
    </w:p>
    <w:p w:rsidR="00745188" w:rsidRDefault="009E2362">
      <w:pPr>
        <w:suppressLineNumbers/>
        <w:spacing w:after="2"/>
        <w:jc w:val="center"/>
      </w:pPr>
      <w:r>
        <w:rPr>
          <w:rFonts w:ascii="Times New Roman"/>
          <w:b/>
          <w:sz w:val="18"/>
        </w:rPr>
        <w:t>In the Year Two Thousand and Nine</w:t>
      </w:r>
    </w:p>
    <w:p w:rsidR="00745188" w:rsidRDefault="009E2362">
      <w:pPr>
        <w:suppressLineNumbers/>
        <w:spacing w:after="2"/>
        <w:jc w:val="center"/>
      </w:pPr>
      <w:r>
        <w:rPr>
          <w:rFonts w:ascii="Times New Roman"/>
          <w:b/>
          <w:sz w:val="24"/>
          <w:vertAlign w:val="superscript"/>
        </w:rPr>
        <w:t>_______________</w:t>
      </w:r>
    </w:p>
    <w:p w:rsidR="00745188" w:rsidRDefault="009E2362">
      <w:pPr>
        <w:suppressLineNumbers/>
        <w:spacing w:after="2"/>
      </w:pPr>
      <w:r>
        <w:rPr>
          <w:sz w:val="14"/>
        </w:rPr>
        <w:br/>
      </w:r>
      <w:r>
        <w:br/>
      </w:r>
    </w:p>
    <w:p w:rsidR="00745188" w:rsidRDefault="009E2362">
      <w:pPr>
        <w:suppressLineNumbers/>
      </w:pPr>
      <w:proofErr w:type="gramStart"/>
      <w:r>
        <w:rPr>
          <w:rFonts w:ascii="Times New Roman"/>
          <w:smallCaps/>
          <w:sz w:val="28"/>
        </w:rPr>
        <w:t>An Act relative to authorized abatement applications.</w:t>
      </w:r>
      <w:proofErr w:type="gramEnd"/>
      <w:r>
        <w:br/>
      </w:r>
      <w:r>
        <w:br/>
      </w:r>
      <w:r>
        <w:br/>
      </w:r>
    </w:p>
    <w:p w:rsidR="00745188" w:rsidRDefault="009E23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E2362" w:rsidRPr="009E2362" w:rsidRDefault="009E2362" w:rsidP="009E2362">
      <w:pPr>
        <w:jc w:val="both"/>
        <w:rPr>
          <w:rFonts w:ascii="Times New Roman" w:hAnsi="Times New Roman" w:cs="Times New Roman"/>
          <w:sz w:val="20"/>
        </w:rPr>
      </w:pPr>
      <w:r w:rsidRPr="009E2362">
        <w:rPr>
          <w:rFonts w:ascii="Times New Roman" w:hAnsi="Times New Roman" w:cs="Times New Roman"/>
        </w:rPr>
        <w:tab/>
      </w:r>
      <w:proofErr w:type="gramStart"/>
      <w:r w:rsidRPr="009E2362">
        <w:rPr>
          <w:rFonts w:ascii="Times New Roman" w:hAnsi="Times New Roman" w:cs="Times New Roman"/>
          <w:sz w:val="20"/>
        </w:rPr>
        <w:t>SECTION 1.</w:t>
      </w:r>
      <w:proofErr w:type="gramEnd"/>
      <w:r w:rsidRPr="009E2362">
        <w:rPr>
          <w:rFonts w:ascii="Times New Roman" w:hAnsi="Times New Roman" w:cs="Times New Roman"/>
          <w:sz w:val="20"/>
        </w:rPr>
        <w:t xml:space="preserve">   Section 59 of chapter 59 is hereby amended by adding the following paragraph:—</w:t>
      </w:r>
    </w:p>
    <w:p w:rsidR="00745188" w:rsidRPr="009E2362" w:rsidRDefault="009E2362" w:rsidP="009E2362">
      <w:pPr>
        <w:jc w:val="both"/>
        <w:rPr>
          <w:rFonts w:ascii="Times New Roman" w:hAnsi="Times New Roman" w:cs="Times New Roman"/>
          <w:sz w:val="20"/>
        </w:rPr>
      </w:pPr>
      <w:r w:rsidRPr="009E2362">
        <w:rPr>
          <w:rFonts w:ascii="Times New Roman" w:hAnsi="Times New Roman" w:cs="Times New Roman"/>
          <w:sz w:val="20"/>
        </w:rPr>
        <w:t xml:space="preserve">Persons claiming to represent taxpayers, tenants, or mortgage holders as defined under this section, must file an original authorization letter from the taxpayer, as defined, with the Board of Assessors either at the same time as an overvalue application is submitted, or prior to the deadline for filing such applications. The failure to timely submit such authorization letter shall bar action on the overvalue application by the Board of Assessors. Further, such applications shall have no standing at the Appellate Tax Board or at the County Commissioners. </w:t>
      </w:r>
    </w:p>
    <w:sectPr w:rsidR="00745188" w:rsidRPr="009E2362" w:rsidSect="0074518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745188"/>
    <w:rsid w:val="00745188"/>
    <w:rsid w:val="009E2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62"/>
    <w:rPr>
      <w:rFonts w:ascii="Tahoma" w:hAnsi="Tahoma" w:cs="Tahoma"/>
      <w:sz w:val="16"/>
      <w:szCs w:val="16"/>
    </w:rPr>
  </w:style>
  <w:style w:type="character" w:styleId="LineNumber">
    <w:name w:val="line number"/>
    <w:basedOn w:val="DefaultParagraphFont"/>
    <w:uiPriority w:val="99"/>
    <w:semiHidden/>
    <w:unhideWhenUsed/>
    <w:rsid w:val="009E23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0</DocSecurity>
  <Lines>11</Lines>
  <Paragraphs>3</Paragraphs>
  <ScaleCrop>false</ScaleCrop>
  <Company>LEG</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ksprague</cp:lastModifiedBy>
  <cp:revision>2</cp:revision>
  <dcterms:created xsi:type="dcterms:W3CDTF">2009-01-14T13:47:00Z</dcterms:created>
  <dcterms:modified xsi:type="dcterms:W3CDTF">2009-01-14T13:48:00Z</dcterms:modified>
</cp:coreProperties>
</file>