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2AA" w:rsidRDefault="001C65D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4622AA" w:rsidRDefault="001C65D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C65D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622AA" w:rsidRDefault="001C65D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622AA" w:rsidRDefault="001C65D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622AA" w:rsidRDefault="001C65D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622AA" w:rsidRDefault="001C65D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Kathi-Anne Reinstein</w:t>
      </w:r>
    </w:p>
    <w:p w:rsidR="004622AA" w:rsidRDefault="001C65D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622AA" w:rsidRDefault="001C65D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622AA" w:rsidRDefault="001C65D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622AA" w:rsidRDefault="001C65D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pertaining to the app</w:t>
      </w:r>
      <w:r>
        <w:rPr>
          <w:rFonts w:ascii="Times New Roman"/>
          <w:sz w:val="24"/>
        </w:rPr>
        <w:t>ointment of Firefighters.</w:t>
      </w:r>
      <w:proofErr w:type="gramEnd"/>
    </w:p>
    <w:p w:rsidR="004622AA" w:rsidRDefault="001C65D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622AA" w:rsidRDefault="001C65D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622AA" w:rsidRDefault="004622A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622A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622AA" w:rsidRDefault="001C65D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622AA" w:rsidRDefault="001C65D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622A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4622AA" w:rsidRDefault="001C65D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Kathi-Anne Reinstein</w:t>
                </w:r>
              </w:p>
            </w:tc>
            <w:tc>
              <w:tcPr>
                <w:tcW w:w="4500" w:type="dxa"/>
              </w:tcPr>
              <w:p w:rsidR="004622AA" w:rsidRDefault="001C65D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Suffolk</w:t>
                </w:r>
              </w:p>
            </w:tc>
          </w:tr>
        </w:tbl>
      </w:sdtContent>
    </w:sdt>
    <w:p w:rsidR="004622AA" w:rsidRDefault="001C65D3">
      <w:pPr>
        <w:suppressLineNumbers/>
      </w:pPr>
      <w:r>
        <w:br w:type="page"/>
      </w:r>
    </w:p>
    <w:p w:rsidR="004622AA" w:rsidRDefault="001C65D3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2705 OF 2007-2008.]</w:t>
      </w:r>
    </w:p>
    <w:p w:rsidR="004622AA" w:rsidRDefault="001C65D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4622AA" w:rsidRDefault="001C65D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622AA" w:rsidRDefault="001C65D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622AA" w:rsidRDefault="001C65D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622AA" w:rsidRDefault="001C65D3">
      <w:pPr>
        <w:suppressLineNumbers/>
        <w:spacing w:after="2"/>
      </w:pPr>
      <w:r>
        <w:rPr>
          <w:sz w:val="14"/>
        </w:rPr>
        <w:br/>
      </w:r>
      <w:r>
        <w:br/>
      </w:r>
    </w:p>
    <w:p w:rsidR="004622AA" w:rsidRDefault="001C65D3">
      <w:pPr>
        <w:suppressLineNumbers/>
      </w:pPr>
      <w:proofErr w:type="gramStart"/>
      <w:r>
        <w:rPr>
          <w:rFonts w:ascii="Times New Roman"/>
          <w:smallCaps/>
          <w:sz w:val="28"/>
        </w:rPr>
        <w:t>An Act pertaining to the appointment of Firefighters.</w:t>
      </w:r>
      <w:proofErr w:type="gramEnd"/>
      <w:r>
        <w:br/>
      </w:r>
      <w:r>
        <w:br/>
      </w:r>
      <w:r>
        <w:br/>
      </w:r>
    </w:p>
    <w:p w:rsidR="004622AA" w:rsidRDefault="001C65D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622AA" w:rsidRPr="001C65D3" w:rsidRDefault="001C65D3" w:rsidP="001C65D3">
      <w:pPr>
        <w:jc w:val="both"/>
        <w:rPr>
          <w:sz w:val="20"/>
        </w:rPr>
      </w:pPr>
      <w:r>
        <w:rPr>
          <w:rFonts w:ascii="Times New Roman"/>
        </w:rPr>
        <w:tab/>
      </w:r>
      <w:r>
        <w:rPr>
          <w:sz w:val="20"/>
        </w:rPr>
        <w:t xml:space="preserve">Notwithstanding any General or Special Law or Ordinance to the contrary disabled veterans shall be hired in accordance with Chapter 31 Section 26 regardless of any residency provision. </w:t>
      </w:r>
    </w:p>
    <w:sectPr w:rsidR="004622AA" w:rsidRPr="001C65D3" w:rsidSect="004622A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622AA"/>
    <w:rsid w:val="001C65D3"/>
    <w:rsid w:val="0046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5D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C65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968</Characters>
  <Application>Microsoft Office Word</Application>
  <DocSecurity>0</DocSecurity>
  <Lines>8</Lines>
  <Paragraphs>2</Paragraphs>
  <ScaleCrop>false</ScaleCrop>
  <Company>LEG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EMasella</cp:lastModifiedBy>
  <cp:revision>2</cp:revision>
  <dcterms:created xsi:type="dcterms:W3CDTF">2009-01-14T03:57:00Z</dcterms:created>
  <dcterms:modified xsi:type="dcterms:W3CDTF">2009-01-14T03:57:00Z</dcterms:modified>
</cp:coreProperties>
</file>