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CF" w:rsidRDefault="000577A5">
      <w:pPr>
        <w:suppressLineNumbers/>
        <w:spacing w:after="2"/>
        <w:jc w:val="center"/>
      </w:pPr>
      <w:r>
        <w:rPr>
          <w:rFonts w:ascii="Arial"/>
          <w:sz w:val="18"/>
        </w:rPr>
        <w:t>HOUSE DOCKET, NO.         FILED ON: 1/13/2009</w:t>
      </w:r>
    </w:p>
    <w:p w:rsidR="00405CCF" w:rsidRDefault="000577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577A5" w:rsidP="00DB534B">
            <w:pPr>
              <w:suppressLineNumbers/>
              <w:jc w:val="right"/>
              <w:rPr>
                <w:b/>
                <w:sz w:val="28"/>
              </w:rPr>
            </w:pPr>
          </w:p>
        </w:tc>
      </w:tr>
    </w:tbl>
    <w:p w:rsidR="00405CCF" w:rsidRDefault="000577A5">
      <w:pPr>
        <w:suppressLineNumbers/>
        <w:spacing w:before="2" w:after="2"/>
        <w:jc w:val="center"/>
      </w:pPr>
      <w:r>
        <w:rPr>
          <w:rFonts w:ascii="Old English Text MT"/>
          <w:sz w:val="32"/>
        </w:rPr>
        <w:t>The Commonwealth of Massachusetts</w:t>
      </w:r>
    </w:p>
    <w:p w:rsidR="00405CCF" w:rsidRDefault="000577A5">
      <w:pPr>
        <w:suppressLineNumbers/>
        <w:spacing w:after="2"/>
        <w:jc w:val="center"/>
      </w:pPr>
      <w:r>
        <w:rPr>
          <w:rFonts w:ascii="Times New Roman"/>
          <w:b/>
          <w:sz w:val="32"/>
          <w:vertAlign w:val="superscript"/>
        </w:rPr>
        <w:t>_______________</w:t>
      </w:r>
    </w:p>
    <w:p w:rsidR="00405CCF" w:rsidRDefault="000577A5">
      <w:pPr>
        <w:suppressLineNumbers/>
        <w:spacing w:before="2"/>
        <w:jc w:val="center"/>
      </w:pPr>
      <w:r>
        <w:rPr>
          <w:rFonts w:ascii="Times New Roman"/>
          <w:sz w:val="20"/>
        </w:rPr>
        <w:t>PRESENTED BY:</w:t>
      </w:r>
    </w:p>
    <w:p w:rsidR="00405CCF" w:rsidRDefault="000577A5">
      <w:pPr>
        <w:suppressLineNumbers/>
        <w:spacing w:after="2"/>
        <w:jc w:val="center"/>
      </w:pPr>
      <w:r>
        <w:rPr>
          <w:rFonts w:ascii="Times New Roman"/>
          <w:b/>
          <w:sz w:val="24"/>
        </w:rPr>
        <w:t>Kathi-Anne Reinstein</w:t>
      </w:r>
    </w:p>
    <w:p w:rsidR="00405CCF" w:rsidRDefault="000577A5">
      <w:pPr>
        <w:suppressLineNumbers/>
        <w:jc w:val="center"/>
      </w:pPr>
      <w:r>
        <w:rPr>
          <w:rFonts w:ascii="Times New Roman"/>
          <w:b/>
          <w:sz w:val="32"/>
          <w:vertAlign w:val="superscript"/>
        </w:rPr>
        <w:t>_______________</w:t>
      </w:r>
    </w:p>
    <w:p w:rsidR="00405CCF" w:rsidRDefault="000577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5CCF" w:rsidRDefault="000577A5">
      <w:pPr>
        <w:suppressLineNumbers/>
      </w:pPr>
      <w:r>
        <w:rPr>
          <w:rFonts w:ascii="Times New Roman"/>
          <w:sz w:val="20"/>
        </w:rPr>
        <w:tab/>
        <w:t>The undersigned legislators and/or citizens respectfully petition for the passage of the accompanying bill:</w:t>
      </w:r>
    </w:p>
    <w:p w:rsidR="00405CCF" w:rsidRDefault="000577A5">
      <w:pPr>
        <w:suppressLineNumbers/>
        <w:spacing w:after="2"/>
        <w:jc w:val="center"/>
      </w:pPr>
      <w:r>
        <w:rPr>
          <w:rFonts w:ascii="Times New Roman"/>
          <w:sz w:val="24"/>
        </w:rPr>
        <w:t xml:space="preserve">An Act relative to campaign </w:t>
      </w:r>
      <w:r>
        <w:rPr>
          <w:rFonts w:ascii="Times New Roman"/>
          <w:sz w:val="24"/>
        </w:rPr>
        <w:t>finance reporting.</w:t>
      </w:r>
    </w:p>
    <w:p w:rsidR="00405CCF" w:rsidRDefault="000577A5">
      <w:pPr>
        <w:suppressLineNumbers/>
        <w:spacing w:after="2"/>
        <w:jc w:val="center"/>
      </w:pPr>
      <w:r>
        <w:rPr>
          <w:rFonts w:ascii="Times New Roman"/>
          <w:b/>
          <w:sz w:val="32"/>
          <w:vertAlign w:val="superscript"/>
        </w:rPr>
        <w:t>_______________</w:t>
      </w:r>
    </w:p>
    <w:p w:rsidR="00405CCF" w:rsidRDefault="000577A5">
      <w:pPr>
        <w:suppressLineNumbers/>
        <w:jc w:val="center"/>
      </w:pPr>
      <w:r>
        <w:rPr>
          <w:rFonts w:ascii="Times New Roman"/>
          <w:sz w:val="20"/>
        </w:rPr>
        <w:t>PETITION OF:</w:t>
      </w:r>
    </w:p>
    <w:p w:rsidR="00405CCF" w:rsidRDefault="00405CC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05CCF">
            <w:tblPrEx>
              <w:tblCellMar>
                <w:top w:w="0" w:type="dxa"/>
                <w:bottom w:w="0" w:type="dxa"/>
              </w:tblCellMar>
            </w:tblPrEx>
            <w:tc>
              <w:tcPr>
                <w:tcW w:w="4500" w:type="dxa"/>
                <w:tcBorders>
                  <w:top w:val="nil"/>
                  <w:bottom w:val="single" w:sz="4" w:space="0" w:color="auto"/>
                  <w:right w:val="single" w:sz="4" w:space="0" w:color="auto"/>
                </w:tcBorders>
              </w:tcPr>
              <w:p w:rsidR="00405CCF" w:rsidRDefault="000577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05CCF" w:rsidRDefault="000577A5">
                <w:pPr>
                  <w:suppressLineNumbers/>
                  <w:spacing w:after="2"/>
                  <w:rPr>
                    <w:smallCaps/>
                  </w:rPr>
                </w:pPr>
                <w:r>
                  <w:rPr>
                    <w:rFonts w:ascii="Times New Roman"/>
                    <w:smallCaps/>
                    <w:sz w:val="24"/>
                  </w:rPr>
                  <w:t>District/Address:</w:t>
                </w:r>
              </w:p>
            </w:tc>
          </w:tr>
          <w:tr w:rsidR="00405CCF">
            <w:tblPrEx>
              <w:tblCellMar>
                <w:top w:w="0" w:type="dxa"/>
                <w:bottom w:w="0" w:type="dxa"/>
              </w:tblCellMar>
            </w:tblPrEx>
            <w:tc>
              <w:tcPr>
                <w:tcW w:w="4500" w:type="dxa"/>
              </w:tcPr>
              <w:p w:rsidR="00405CCF" w:rsidRDefault="000577A5">
                <w:pPr>
                  <w:suppressLineNumbers/>
                  <w:spacing w:after="2"/>
                  <w:rPr>
                    <w:rFonts w:ascii="Times New Roman"/>
                  </w:rPr>
                </w:pPr>
                <w:r>
                  <w:rPr>
                    <w:rFonts w:ascii="Times New Roman"/>
                  </w:rPr>
                  <w:t>Kathi-Anne Reinstein</w:t>
                </w:r>
              </w:p>
            </w:tc>
            <w:tc>
              <w:tcPr>
                <w:tcW w:w="4500" w:type="dxa"/>
              </w:tcPr>
              <w:p w:rsidR="00405CCF" w:rsidRDefault="000577A5">
                <w:pPr>
                  <w:suppressLineNumbers/>
                  <w:spacing w:after="2"/>
                  <w:rPr>
                    <w:rFonts w:ascii="Times New Roman"/>
                  </w:rPr>
                </w:pPr>
                <w:r>
                  <w:rPr>
                    <w:rFonts w:ascii="Times New Roman"/>
                  </w:rPr>
                  <w:t>16th Suffolk</w:t>
                </w:r>
              </w:p>
            </w:tc>
          </w:tr>
        </w:tbl>
      </w:sdtContent>
    </w:sdt>
    <w:p w:rsidR="00405CCF" w:rsidRDefault="000577A5">
      <w:pPr>
        <w:suppressLineNumbers/>
      </w:pPr>
      <w:r>
        <w:br w:type="page"/>
      </w:r>
    </w:p>
    <w:p w:rsidR="00405CCF" w:rsidRDefault="000577A5">
      <w:pPr>
        <w:suppressLineNumbers/>
        <w:jc w:val="center"/>
      </w:pPr>
      <w:r>
        <w:rPr>
          <w:rFonts w:ascii="Times New Roman"/>
          <w:sz w:val="24"/>
        </w:rPr>
        <w:lastRenderedPageBreak/>
        <w:t>[SIMILAR MATTER FILED IN PREVIOUS SESSION</w:t>
      </w:r>
      <w:r>
        <w:rPr>
          <w:rFonts w:ascii="Times New Roman"/>
          <w:sz w:val="24"/>
        </w:rPr>
        <w:br/>
        <w:t>SEE HOUSE, NO. 3913 OF 2007-2008.]</w:t>
      </w:r>
    </w:p>
    <w:p w:rsidR="00405CCF" w:rsidRDefault="000577A5">
      <w:pPr>
        <w:suppressLineNumbers/>
        <w:spacing w:before="2" w:after="2"/>
        <w:jc w:val="center"/>
      </w:pPr>
      <w:r>
        <w:rPr>
          <w:rFonts w:ascii="Old English Text MT"/>
          <w:sz w:val="32"/>
        </w:rPr>
        <w:t>The Commonwealth of Massachusetts</w:t>
      </w:r>
      <w:r>
        <w:rPr>
          <w:rFonts w:ascii="Old English Text MT"/>
          <w:sz w:val="32"/>
        </w:rPr>
        <w:br/>
      </w:r>
    </w:p>
    <w:p w:rsidR="00405CCF" w:rsidRDefault="000577A5">
      <w:pPr>
        <w:suppressLineNumbers/>
        <w:spacing w:after="2"/>
        <w:jc w:val="center"/>
      </w:pPr>
      <w:r>
        <w:rPr>
          <w:rFonts w:ascii="Times New Roman"/>
          <w:b/>
          <w:sz w:val="24"/>
          <w:vertAlign w:val="superscript"/>
        </w:rPr>
        <w:t>_______________</w:t>
      </w:r>
    </w:p>
    <w:p w:rsidR="00405CCF" w:rsidRDefault="000577A5">
      <w:pPr>
        <w:suppressLineNumbers/>
        <w:spacing w:after="2"/>
        <w:jc w:val="center"/>
      </w:pPr>
      <w:r>
        <w:rPr>
          <w:rFonts w:ascii="Times New Roman"/>
          <w:b/>
          <w:sz w:val="18"/>
        </w:rPr>
        <w:t>In the Year Two Thousand and Nine</w:t>
      </w:r>
    </w:p>
    <w:p w:rsidR="00405CCF" w:rsidRDefault="000577A5">
      <w:pPr>
        <w:suppressLineNumbers/>
        <w:spacing w:after="2"/>
        <w:jc w:val="center"/>
      </w:pPr>
      <w:r>
        <w:rPr>
          <w:rFonts w:ascii="Times New Roman"/>
          <w:b/>
          <w:sz w:val="24"/>
          <w:vertAlign w:val="superscript"/>
        </w:rPr>
        <w:t>_______________</w:t>
      </w:r>
    </w:p>
    <w:p w:rsidR="00405CCF" w:rsidRDefault="000577A5">
      <w:pPr>
        <w:suppressLineNumbers/>
        <w:spacing w:after="2"/>
      </w:pPr>
      <w:r>
        <w:rPr>
          <w:sz w:val="14"/>
        </w:rPr>
        <w:br/>
      </w:r>
      <w:r>
        <w:br/>
      </w:r>
    </w:p>
    <w:p w:rsidR="00405CCF" w:rsidRDefault="000577A5">
      <w:pPr>
        <w:suppressLineNumbers/>
      </w:pPr>
      <w:proofErr w:type="gramStart"/>
      <w:r>
        <w:rPr>
          <w:rFonts w:ascii="Times New Roman"/>
          <w:smallCaps/>
          <w:sz w:val="28"/>
        </w:rPr>
        <w:t>An Act relative to campaign finance reporting.</w:t>
      </w:r>
      <w:proofErr w:type="gramEnd"/>
      <w:r>
        <w:br/>
      </w:r>
      <w:r>
        <w:br/>
      </w:r>
      <w:r>
        <w:br/>
      </w:r>
    </w:p>
    <w:p w:rsidR="00405CCF" w:rsidRDefault="000577A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577A5" w:rsidRDefault="000577A5" w:rsidP="000577A5">
      <w:pPr>
        <w:jc w:val="both"/>
        <w:rPr>
          <w:sz w:val="20"/>
        </w:rPr>
      </w:pPr>
      <w:r>
        <w:rPr>
          <w:rFonts w:ascii="Times New Roman"/>
        </w:rPr>
        <w:tab/>
      </w:r>
      <w:r>
        <w:rPr>
          <w:sz w:val="20"/>
        </w:rPr>
        <w:t>Subsection (d) of section 18C of chapter 55 of the General Laws, as appearing in the 2004 Official Edition, is hereby amended by adding the following sentence:-</w:t>
      </w:r>
    </w:p>
    <w:p w:rsidR="000577A5" w:rsidRDefault="000577A5" w:rsidP="000577A5">
      <w:pPr>
        <w:jc w:val="both"/>
        <w:rPr>
          <w:sz w:val="20"/>
        </w:rPr>
      </w:pPr>
    </w:p>
    <w:p w:rsidR="00405CCF" w:rsidRPr="000577A5" w:rsidRDefault="000577A5" w:rsidP="000577A5">
      <w:pPr>
        <w:jc w:val="both"/>
        <w:rPr>
          <w:sz w:val="20"/>
        </w:rPr>
      </w:pPr>
      <w:r>
        <w:rPr>
          <w:sz w:val="20"/>
        </w:rPr>
        <w:tab/>
        <w:t>The director shall the public with electronic access to all campaign finance data and financial statements submitted to the agency from candidates for mayor, city council, alderman, school committee and selectman in any city or town with a population of 50,000 or more.</w:t>
      </w:r>
    </w:p>
    <w:sectPr w:rsidR="00405CCF" w:rsidRPr="000577A5" w:rsidSect="00405CC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5CCF"/>
    <w:rsid w:val="000577A5"/>
    <w:rsid w:val="00405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7A5"/>
    <w:rPr>
      <w:rFonts w:ascii="Tahoma" w:hAnsi="Tahoma" w:cs="Tahoma"/>
      <w:sz w:val="16"/>
      <w:szCs w:val="16"/>
    </w:rPr>
  </w:style>
  <w:style w:type="character" w:styleId="LineNumber">
    <w:name w:val="line number"/>
    <w:basedOn w:val="DefaultParagraphFont"/>
    <w:uiPriority w:val="99"/>
    <w:semiHidden/>
    <w:unhideWhenUsed/>
    <w:rsid w:val="000577A5"/>
  </w:style>
</w:styles>
</file>

<file path=word/webSettings.xml><?xml version="1.0" encoding="utf-8"?>
<w:webSettings xmlns:r="http://schemas.openxmlformats.org/officeDocument/2006/relationships" xmlns:w="http://schemas.openxmlformats.org/wordprocessingml/2006/main">
  <w:divs>
    <w:div w:id="150551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1166</Characters>
  <Application>Microsoft Office Word</Application>
  <DocSecurity>0</DocSecurity>
  <Lines>9</Lines>
  <Paragraphs>2</Paragraphs>
  <ScaleCrop>false</ScaleCrop>
  <Company>LEG</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2009-01-14T04:55:00Z</dcterms:created>
  <dcterms:modified xsi:type="dcterms:W3CDTF">2009-01-14T04:55:00Z</dcterms:modified>
</cp:coreProperties>
</file>